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354"/>
      </w:tblGrid>
      <w:tr w:rsidR="00E637C3" w:rsidRPr="00E637C3" w:rsidTr="006809FB">
        <w:tc>
          <w:tcPr>
            <w:tcW w:w="4354" w:type="dxa"/>
            <w:shd w:val="clear" w:color="auto" w:fill="auto"/>
          </w:tcPr>
          <w:p w:rsidR="00E637C3" w:rsidRPr="00E637C3" w:rsidRDefault="00E637C3" w:rsidP="00D95ECA">
            <w:pPr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bookmarkStart w:id="0" w:name="sub_5"/>
          </w:p>
        </w:tc>
      </w:tr>
    </w:tbl>
    <w:bookmarkEnd w:id="0"/>
    <w:p w:rsidR="003D61C8" w:rsidRPr="004504E3" w:rsidRDefault="003D61C8" w:rsidP="00D95ECA">
      <w:pPr>
        <w:pStyle w:val="af7"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УТВЕРЖДЕНА</w:t>
      </w:r>
    </w:p>
    <w:p w:rsidR="003D61C8" w:rsidRPr="004504E3" w:rsidRDefault="003D61C8" w:rsidP="00D95ECA">
      <w:pPr>
        <w:pStyle w:val="af7"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D61C8" w:rsidRPr="004504E3" w:rsidRDefault="003D61C8" w:rsidP="00D95ECA">
      <w:pPr>
        <w:pStyle w:val="af7"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D61C8" w:rsidRPr="004504E3" w:rsidRDefault="003D61C8" w:rsidP="00D95ECA">
      <w:pPr>
        <w:pStyle w:val="af7"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«Город Майкоп»</w:t>
      </w:r>
    </w:p>
    <w:p w:rsidR="003D61C8" w:rsidRPr="004504E3" w:rsidRDefault="003D61C8" w:rsidP="00D95ECA">
      <w:pPr>
        <w:pStyle w:val="af7"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от 10.12.2021 № 1358</w:t>
      </w:r>
    </w:p>
    <w:p w:rsidR="003D61C8" w:rsidRPr="004504E3" w:rsidRDefault="003D61C8" w:rsidP="00D95ECA">
      <w:pPr>
        <w:pStyle w:val="af7"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в редакции постановления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4E3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</w:t>
      </w:r>
    </w:p>
    <w:p w:rsidR="003D61C8" w:rsidRPr="00D95ECA" w:rsidRDefault="003D61C8" w:rsidP="00D95ECA">
      <w:pPr>
        <w:pStyle w:val="af7"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95ECA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1" w:name="_GoBack"/>
      <w:r w:rsidR="00B01A52" w:rsidRPr="00B01A52">
        <w:rPr>
          <w:i/>
          <w:sz w:val="28"/>
          <w:szCs w:val="28"/>
          <w:u w:val="single"/>
        </w:rPr>
        <w:t>23.09.2025   № 394</w:t>
      </w:r>
      <w:bookmarkEnd w:id="1"/>
    </w:p>
    <w:p w:rsidR="003D61C8" w:rsidRPr="003D61C8" w:rsidRDefault="003D61C8" w:rsidP="00E637C3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D95ECA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Паспорт муниципальной программы </w:t>
      </w:r>
    </w:p>
    <w:p w:rsidR="005C2AD5" w:rsidRPr="00DE7FEB" w:rsidRDefault="00E637C3" w:rsidP="00D95ECA">
      <w:pPr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5C2AD5" w:rsidRPr="00DE7FEB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</w:t>
      </w:r>
      <w:r w:rsidR="005C2AD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муниципальными </w:t>
      </w:r>
      <w:r w:rsidR="005C2AD5" w:rsidRPr="00DE7FEB">
        <w:rPr>
          <w:rFonts w:ascii="Times New Roman" w:hAnsi="Times New Roman" w:cs="Times New Roman"/>
          <w:b/>
          <w:bCs/>
          <w:sz w:val="28"/>
          <w:szCs w:val="28"/>
        </w:rPr>
        <w:t>финансами»</w:t>
      </w:r>
    </w:p>
    <w:p w:rsidR="00E637C3" w:rsidRPr="00E637C3" w:rsidRDefault="00E637C3" w:rsidP="005C2AD5">
      <w:pPr>
        <w:ind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6979"/>
      </w:tblGrid>
      <w:tr w:rsidR="005C2AD5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D5" w:rsidRPr="00E637C3" w:rsidRDefault="005C2AD5" w:rsidP="005C2AD5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AD5" w:rsidRPr="0078102E" w:rsidRDefault="005C2AD5" w:rsidP="005C2AD5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102E">
              <w:rPr>
                <w:rFonts w:ascii="Times New Roman" w:eastAsia="Calibri" w:hAnsi="Times New Roman" w:cs="Times New Roman"/>
                <w:sz w:val="28"/>
                <w:szCs w:val="28"/>
              </w:rPr>
              <w:t>Финансовое управление Администрации муниципального образования «Город Майкоп» (далее - Финансовое управление)</w:t>
            </w:r>
          </w:p>
        </w:tc>
      </w:tr>
      <w:tr w:rsidR="005C2AD5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D5" w:rsidRPr="00E637C3" w:rsidRDefault="005C2AD5" w:rsidP="005C2AD5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AD5" w:rsidRPr="002E1CED" w:rsidRDefault="005C2AD5" w:rsidP="005C2AD5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1CED">
              <w:rPr>
                <w:rFonts w:ascii="Times New Roman" w:eastAsia="Calibri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007115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15" w:rsidRPr="00E637C3" w:rsidRDefault="00007115" w:rsidP="005C2AD5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7115" w:rsidRPr="002E1CED" w:rsidRDefault="00007115" w:rsidP="00007115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1CED">
              <w:rPr>
                <w:rFonts w:ascii="Times New Roman" w:eastAsia="Calibri" w:hAnsi="Times New Roman" w:cs="Times New Roman"/>
                <w:sz w:val="28"/>
                <w:szCs w:val="28"/>
              </w:rPr>
              <w:t>- Структурные подразделения Администрации муниципального образования «Город Майкоп» (далее – структурные подразделения Администрации);</w:t>
            </w:r>
          </w:p>
          <w:p w:rsidR="00007115" w:rsidRPr="002E1CED" w:rsidRDefault="00007115" w:rsidP="0027656F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1CED">
              <w:rPr>
                <w:rFonts w:ascii="Times New Roman" w:eastAsia="Calibri" w:hAnsi="Times New Roman" w:cs="Times New Roman"/>
                <w:sz w:val="28"/>
                <w:szCs w:val="28"/>
              </w:rPr>
              <w:t>- М</w:t>
            </w:r>
            <w:r w:rsidRPr="002E1CED">
              <w:rPr>
                <w:rFonts w:ascii="Times New Roman" w:hAnsi="Times New Roman" w:cs="Times New Roman"/>
                <w:sz w:val="28"/>
                <w:szCs w:val="28"/>
              </w:rPr>
              <w:t>униципальное казенное учреждение муниципального образования «Город Майкоп» «Централизованная бухгалтерия» (далее – МКУ «ЦБ»)</w:t>
            </w:r>
            <w:r w:rsidR="00C807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56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807D6" w:rsidRPr="00C807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 01.01.2022 по 31.12.2023</w:t>
            </w:r>
            <w:r w:rsidR="0027656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  <w:r w:rsidRPr="00C807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(подпрограммы)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2E1CED" w:rsidRDefault="009C214D" w:rsidP="00E637C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37C3" w:rsidRPr="002E1CE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E1371" w:rsidRPr="002E1CED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</w:t>
            </w:r>
            <w:hyperlink w:anchor="sub_14" w:history="1"/>
            <w:r w:rsidR="00E637C3" w:rsidRPr="002E1C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1371" w:rsidRPr="002E1C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37C3" w:rsidRPr="002E1CED" w:rsidRDefault="009C214D" w:rsidP="007E13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37C3" w:rsidRPr="002E1CE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w:anchor="sub_27" w:history="1">
              <w:r w:rsidR="00E637C3" w:rsidRPr="002E1CED">
                <w:rPr>
                  <w:rFonts w:ascii="Times New Roman" w:hAnsi="Times New Roman" w:cs="Times New Roman"/>
                  <w:sz w:val="28"/>
                  <w:szCs w:val="28"/>
                </w:rPr>
                <w:t>Обеспечение деятельности</w:t>
              </w:r>
              <w:r w:rsidR="007E1371" w:rsidRPr="002E1CED">
                <w:rPr>
                  <w:rFonts w:ascii="Times New Roman" w:hAnsi="Times New Roman" w:cs="Times New Roman"/>
                  <w:sz w:val="28"/>
                  <w:szCs w:val="28"/>
                </w:rPr>
                <w:t xml:space="preserve"> Финансового управления по</w:t>
              </w:r>
            </w:hyperlink>
            <w:r w:rsidR="007E1371" w:rsidRPr="002E1CED">
              <w:rPr>
                <w:rFonts w:ascii="Times New Roman" w:hAnsi="Times New Roman" w:cs="Times New Roman"/>
                <w:sz w:val="28"/>
                <w:szCs w:val="28"/>
              </w:rPr>
              <w:t xml:space="preserve"> ор</w:t>
            </w:r>
            <w:r w:rsidR="007E1371" w:rsidRPr="002E1CE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  <w:r w:rsidR="00A311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Стратегическая цель (подцель)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371" w:rsidRPr="002E1CED" w:rsidRDefault="007E1371" w:rsidP="007E1371">
            <w:pPr>
              <w:ind w:firstLine="0"/>
              <w:rPr>
                <w:sz w:val="28"/>
                <w:szCs w:val="28"/>
              </w:rPr>
            </w:pPr>
            <w:r w:rsidRPr="002E1CED">
              <w:rPr>
                <w:sz w:val="28"/>
                <w:szCs w:val="28"/>
              </w:rPr>
              <w:t>Эффективное управление муниципальными финансами</w:t>
            </w:r>
          </w:p>
          <w:p w:rsidR="00E637C3" w:rsidRPr="002E1CED" w:rsidRDefault="00E637C3" w:rsidP="00E637C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Стратегические задачи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371" w:rsidRPr="0078102E" w:rsidRDefault="007E1371" w:rsidP="007E1371">
            <w:pPr>
              <w:ind w:firstLine="0"/>
              <w:rPr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>1. Обеспечение сбалансированности и устойчивости бюджета муниципального образования «Город Майкоп».</w:t>
            </w:r>
          </w:p>
          <w:p w:rsidR="007E1371" w:rsidRPr="0078102E" w:rsidRDefault="007E1371" w:rsidP="007E1371">
            <w:pPr>
              <w:ind w:firstLine="0"/>
              <w:rPr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>2. Обеспечение эффективного управления муниципальным долгом.</w:t>
            </w:r>
          </w:p>
          <w:p w:rsidR="007E1371" w:rsidRPr="0078102E" w:rsidRDefault="007E1371" w:rsidP="007E1371">
            <w:pPr>
              <w:ind w:firstLine="0"/>
              <w:rPr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>3. Повышение уровня бюджетной обеспеченности бюджета муниципального образования «Город Майкоп» и уменьшение зависимости местного бюджета от других уровней бюджетов.</w:t>
            </w:r>
          </w:p>
          <w:p w:rsidR="007E1371" w:rsidRPr="0078102E" w:rsidRDefault="007E1371" w:rsidP="007E1371">
            <w:pPr>
              <w:ind w:firstLine="0"/>
              <w:rPr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>4. Создание условий для эффективного управления муниципальными финансами.</w:t>
            </w:r>
          </w:p>
          <w:p w:rsidR="00E637C3" w:rsidRPr="0078102E" w:rsidRDefault="007E1371" w:rsidP="007E13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 xml:space="preserve">5. Привлечение, развитие и удержание лучших кадров в </w:t>
            </w:r>
            <w:r w:rsidRPr="0078102E">
              <w:rPr>
                <w:sz w:val="28"/>
                <w:szCs w:val="28"/>
              </w:rPr>
              <w:lastRenderedPageBreak/>
              <w:t>сфере финансов.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78102E" w:rsidRDefault="00920DBE" w:rsidP="00A423B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Повышение качества управления муниципальными финансами муниципального образования «Город Майкоп» и соблюдение требований бюджетного законодательства Российской Федерации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AFD" w:rsidRPr="00993EA9" w:rsidRDefault="009C214D" w:rsidP="004B1AFD">
            <w:pPr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37C3"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43962" w:rsidRPr="00993EA9">
              <w:rPr>
                <w:rFonts w:ascii="Times New Roman" w:hAnsi="Times New Roman" w:cs="Times New Roman"/>
                <w:sz w:val="28"/>
                <w:szCs w:val="28"/>
              </w:rPr>
              <w:t>Создание условий, способствующих повышению уровня долговой устойчивости бюджета муниципального образования «Город Майкоп»</w:t>
            </w:r>
            <w:r w:rsidR="004B1AFD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E637C3" w:rsidRPr="00993EA9" w:rsidRDefault="009C214D" w:rsidP="0094396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37C3"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B1AFD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Создание условий для эффективно</w:t>
            </w:r>
            <w:r w:rsidR="00943962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</w:t>
            </w:r>
            <w:r w:rsidR="004B1AFD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943962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организации осуществления бюджетного процесса в муниципальном образовании «Город Майкоп»</w:t>
            </w:r>
            <w:r w:rsidR="004B1AFD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8AD" w:rsidRPr="005A15B4" w:rsidRDefault="00D468AD" w:rsidP="00645B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5B4">
              <w:rPr>
                <w:rFonts w:ascii="Times New Roman" w:hAnsi="Times New Roman" w:cs="Times New Roman"/>
                <w:sz w:val="28"/>
                <w:szCs w:val="28"/>
              </w:rPr>
              <w:t xml:space="preserve">1. Объем налоговых и неналоговых доходов бюджета муниципального образования «Город Майкоп» </w:t>
            </w:r>
            <w:r w:rsidR="008B56AC" w:rsidRPr="005A15B4">
              <w:rPr>
                <w:rFonts w:ascii="Times New Roman" w:hAnsi="Times New Roman" w:cs="Times New Roman"/>
                <w:sz w:val="28"/>
                <w:szCs w:val="28"/>
              </w:rPr>
              <w:t xml:space="preserve">в расчете </w:t>
            </w:r>
            <w:r w:rsidRPr="005A15B4">
              <w:rPr>
                <w:rFonts w:ascii="Times New Roman" w:hAnsi="Times New Roman" w:cs="Times New Roman"/>
                <w:sz w:val="28"/>
                <w:szCs w:val="28"/>
              </w:rPr>
              <w:t>на 1 жителя.</w:t>
            </w:r>
          </w:p>
          <w:p w:rsidR="00D468AD" w:rsidRDefault="00D468AD" w:rsidP="00645B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5B4">
              <w:rPr>
                <w:rFonts w:ascii="Times New Roman" w:hAnsi="Times New Roman" w:cs="Times New Roman"/>
                <w:sz w:val="28"/>
                <w:szCs w:val="28"/>
              </w:rPr>
              <w:t>2. Уровень исполнения бюджета муниципального образования «Город Майкоп» по расходам.</w:t>
            </w:r>
          </w:p>
          <w:p w:rsidR="00D468AD" w:rsidRPr="00817DE5" w:rsidRDefault="00D468AD" w:rsidP="00645B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DE5">
              <w:rPr>
                <w:rFonts w:ascii="Times New Roman" w:hAnsi="Times New Roman" w:cs="Times New Roman"/>
                <w:sz w:val="28"/>
                <w:szCs w:val="28"/>
              </w:rPr>
              <w:t>3. Размер муниципального долга муниципального образования «Город Майкоп» в расчете на 1 жителя.</w:t>
            </w:r>
          </w:p>
          <w:p w:rsidR="00E637C3" w:rsidRPr="005A15B4" w:rsidRDefault="00D468AD" w:rsidP="00104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5B4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645B09" w:rsidRPr="005A15B4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 w:rsidR="00645B09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качества управления муниципальными финансами в рейтинге качества управления финансами, формируемом Министерством финансов Республики Адыгея</w:t>
            </w:r>
            <w:r w:rsidR="00740BB6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FC2729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за </w:t>
            </w:r>
            <w:r w:rsidR="00104096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отчетный</w:t>
            </w:r>
            <w:r w:rsidR="00FC2729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финансовый год</w:t>
            </w:r>
            <w:r w:rsidR="00165579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78102E" w:rsidRDefault="00E637C3" w:rsidP="00CC7E7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8102E">
              <w:rPr>
                <w:rFonts w:ascii="Times New Roman" w:hAnsi="Times New Roman" w:cs="Times New Roman"/>
                <w:sz w:val="28"/>
                <w:szCs w:val="28"/>
              </w:rPr>
              <w:t>2022 – 202</w:t>
            </w:r>
            <w:r w:rsidR="00CC7E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8102E">
              <w:rPr>
                <w:rFonts w:ascii="Times New Roman" w:hAnsi="Times New Roman" w:cs="Times New Roman"/>
                <w:sz w:val="28"/>
                <w:szCs w:val="28"/>
              </w:rPr>
              <w:t xml:space="preserve"> годы, </w:t>
            </w:r>
            <w:r w:rsidR="003D7E0C">
              <w:rPr>
                <w:rFonts w:ascii="Times New Roman" w:hAnsi="Times New Roman" w:cs="Times New Roman"/>
                <w:sz w:val="28"/>
                <w:szCs w:val="28"/>
              </w:rPr>
              <w:t>без разбивки на этапы.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" w:name="sub_40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программы</w:t>
            </w:r>
            <w:bookmarkEnd w:id="2"/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 w:rsidR="00295A78" w:rsidRPr="00993EA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рограммы составляет:</w:t>
            </w:r>
          </w:p>
          <w:p w:rsidR="00E637C3" w:rsidRPr="00993EA9" w:rsidRDefault="00B30577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713 353,</w:t>
            </w:r>
            <w:r w:rsidR="00E86F26">
              <w:rPr>
                <w:sz w:val="28"/>
                <w:szCs w:val="28"/>
              </w:rPr>
              <w:t>6</w:t>
            </w:r>
            <w:r w:rsidR="001A3EE1">
              <w:rPr>
                <w:szCs w:val="28"/>
              </w:rPr>
              <w:t xml:space="preserve"> </w:t>
            </w:r>
            <w:r w:rsidR="00E637C3" w:rsidRPr="00993EA9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 по годам:</w:t>
            </w:r>
          </w:p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07115">
              <w:rPr>
                <w:rFonts w:ascii="Times New Roman" w:hAnsi="Times New Roman" w:cs="Times New Roman"/>
                <w:sz w:val="28"/>
                <w:szCs w:val="28"/>
              </w:rPr>
              <w:t>43 505,0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1242A">
              <w:rPr>
                <w:rFonts w:ascii="Times New Roman" w:hAnsi="Times New Roman" w:cs="Times New Roman"/>
                <w:sz w:val="28"/>
                <w:szCs w:val="28"/>
              </w:rPr>
              <w:t>31 713,9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35303">
              <w:rPr>
                <w:sz w:val="28"/>
                <w:szCs w:val="28"/>
              </w:rPr>
              <w:t>2</w:t>
            </w:r>
            <w:r w:rsidR="00BC45C8">
              <w:rPr>
                <w:sz w:val="28"/>
                <w:szCs w:val="28"/>
              </w:rPr>
              <w:t>3</w:t>
            </w:r>
            <w:r w:rsidR="00235303">
              <w:rPr>
                <w:sz w:val="28"/>
                <w:szCs w:val="28"/>
              </w:rPr>
              <w:t> </w:t>
            </w:r>
            <w:r w:rsidR="00BC45C8">
              <w:rPr>
                <w:sz w:val="28"/>
                <w:szCs w:val="28"/>
              </w:rPr>
              <w:t>608</w:t>
            </w:r>
            <w:r w:rsidR="00235303">
              <w:rPr>
                <w:sz w:val="28"/>
                <w:szCs w:val="28"/>
              </w:rPr>
              <w:t>,</w:t>
            </w:r>
            <w:r w:rsidR="00BC45C8">
              <w:rPr>
                <w:sz w:val="28"/>
                <w:szCs w:val="28"/>
              </w:rPr>
              <w:t>8</w:t>
            </w:r>
            <w:r w:rsidR="00D909F1">
              <w:rPr>
                <w:szCs w:val="28"/>
              </w:rPr>
              <w:t xml:space="preserve"> 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B305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6E23B8">
              <w:rPr>
                <w:rFonts w:ascii="Times New Roman" w:hAnsi="Times New Roman" w:cs="Times New Roman"/>
                <w:sz w:val="28"/>
                <w:szCs w:val="28"/>
              </w:rPr>
              <w:t xml:space="preserve"> 247,4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Default="00E637C3" w:rsidP="005243D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B305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A3EE1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B30577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  <w:r w:rsidR="005243DE" w:rsidRPr="00993E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6F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1A3E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5B7782"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A3EE1" w:rsidRDefault="001A3EE1" w:rsidP="00BC45C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D7E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0577">
              <w:rPr>
                <w:rFonts w:ascii="Times New Roman" w:hAnsi="Times New Roman" w:cs="Times New Roman"/>
                <w:sz w:val="28"/>
                <w:szCs w:val="28"/>
              </w:rPr>
              <w:t>89 472,4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B3057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30577" w:rsidRPr="00993EA9" w:rsidRDefault="00B30577" w:rsidP="00E86F2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3057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3057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  <w:r w:rsidR="00E86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305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6F26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  <w:r w:rsidRPr="00B3057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44E1C" w:rsidP="00E44E1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" w:name="sub_7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1. </w:t>
      </w:r>
      <w:r w:rsidR="00E637C3"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Общая характеристика сферы реализации муниципальной </w:t>
      </w:r>
    </w:p>
    <w:p w:rsidR="00E637C3" w:rsidRPr="00E637C3" w:rsidRDefault="00E637C3" w:rsidP="00E44E1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программы</w:t>
      </w:r>
    </w:p>
    <w:bookmarkEnd w:id="3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0AF6" w:rsidRPr="003371E9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Современное состояние системы управления муниципальными финансами в муниципальном образовании «Город Майкоп» обусловлено проведением ответственной и прозрачной бюджетной политики, сохранением устойчивости бюджетной системы, исполнением в полном объеме принятых социальных обязательств, концентрацией бюджетных инвестиций на реализацию </w:t>
      </w: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приоритетных инвестиционных проектов с привлечением средств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вышестоящих бюджетов, направленностью бюджетных расходов на эффективное функционирование бюджетной сферы и повышение качества оказываемых муниципальных услуг.</w:t>
      </w:r>
    </w:p>
    <w:p w:rsidR="006F0AF6" w:rsidRPr="003371E9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В зоне особого внимания находятся мероприятия по проведению ответственной бюджетной и долговой политики, повышению рациональности использования бюджетных средств, укреплению доходной базы бюджета муниципального образования «Город Майкоп» (далее – бюджет муниципального образования «Город Майкоп», местный бюджет).</w:t>
      </w:r>
    </w:p>
    <w:p w:rsidR="006F0AF6" w:rsidRPr="003371E9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результатами проведенных мероприятий стали:</w:t>
      </w:r>
    </w:p>
    <w:p w:rsidR="006F0AF6" w:rsidRPr="003371E9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- рост в 2020 году общего объема доходов местного бюджета в 2,1 раза к уровню 2016 года;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- рост в 2020 году налоговых и неналоговых доходов бюджета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«Город Майкоп» без учета доходов от продажи материальных и нематериальных активов (в сопоставимых условиях) на 27,2% к уровню 2016 года;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сокращение в 2020 году выпадающих доходов бюджета, связанных с предоставлением органами местного самоуправления налоговых льгот по местным налогам, более чем в 5,7 раза </w:t>
      </w:r>
      <w:r w:rsidR="00113E60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</w:t>
      </w:r>
      <w:r w:rsidR="00113E60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2016 года;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утверждение методик прогнозирования поступлений доходов в бюджет муниципального образования «Город Майкоп», методик прогнозирования поступлений по источникам финансирования дефицита местного бюджета в соответствии с требованиями федерального законодательства; 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 утверждение и реализация Программы оздоровления муниципальных финансов, мероприятия которых направлены на: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повышение качества администрирования доходов;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эффективное управление муниципальной собственностью и земельными ресурсами;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усиление межведомственного взаимодействия с федеральными органами исполнительной власти и органами власти Республики Адыгея в целях выявления резервов увеличения доходной базы местного бюджета, а также повышения собираемости и взыскания задолженности по налоговым и неналоговым платежам местного бюджета;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расширение горизонта бюджетного планирования благодаря формированию Бюджетного прогноза муниципального образования «Город Майкоп» на долгосрочный период до 2030 года, утвержденного постановлением Администрации муниципального образования «Город Майкоп» от 04.03.2021 № 214;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интеграция национальных проектов, обозначенных в Указе Президента Российской Федерации от 07.05.2018 № 204 «О национальных целях и стратегических задачах развития Российской Федерации на период до 2024 года» в муниципальные программы муниципального образования «Город Майкоп»;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сохранение уровня муниципального долга в пределах, установленных Бюджетным кодексом Российской Федерации;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 повышение открытости бюджетного процесса и информированности заинтересованных жителей города Майкопа о состоянии финансово-бюджетной сферы города путем проведения публичных слушаний, размещения информации о бюджете на официальном сайте Администрации муниципального образования «Город Майкоп» и едином портале бюджетной системы Российской Федерации, общественного обсуждения документов стратегического планирования;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ведение реестра участников бюджетного процесса, а также юридических лиц, не являющихся участниками бюджетного процесса;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планирование закупок товаров, работ, услуг в соответствии с действующим законодательством.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части налоговых и неналоговых доходов местного бюджета, при уточненном на 31.12.2020 года кассовом плане, в сумме 1487,1 млн. руб., фактически мобилизовано 1530,4 млн. руб., перевыполнение составило 43,3 млн. руб., процент исполнения – 102,9%. Расходная часть местного бюджета за 2020 год исполнена в сумме 5160,4 млн. руб. при годовом бюджетном назначении 5261,0 млн. руб. или на 98,1%. По итогам исполнения местного бюджета в 2020 году объем муниципального долга муниципального образования «Город Майкоп» по состоянию на </w:t>
      </w:r>
      <w:r w:rsidR="008B5D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01.01.2021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составил 1025,0 млн. руб. или 67,0% от суммы доходов муниципального бюджета без учета безвозмездных поступлений за 2020 год, при этом указанный объем муниципального долга соответствует пункту 5 статьи 107 Бюджетного кодекса Российской Федерации.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В то же время в сфере управления муниципальными финансами в муниципальном образовании «Город Майкоп» сохраняется ряд ограничений и нерешенных проблем, в том числе: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отсутствие ликвидного муниципального имущества. Оставшиеся в казне объекты не являются рыночно-привлекательными для представителей бизнеса и чаще всего находятся в плохом техническом состоянии;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опережающий рост расходов местного бюджета по сравнению с доходами бюджета;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высокая потребность в капитальных вложениях в социальную сферу (образование, культура, физическая культура и спорт), жилищно-коммунальное хозяйство, развитие транспортной инфраструктуры, а также потребность в обеспечении уровня </w:t>
      </w:r>
      <w:proofErr w:type="spellStart"/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средствам, выделенным из вышестоящих бюджетов; 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накопленный объем муниципального долга бюджета;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недостаточная степень взаимосвязи существующих инструментов целеполагания, интегрированных в бюджетный процесс (муниципальные программы, обоснования бюджетных ассигнований) между собой и стратегией социально-экономического развития муниципального образования «Город Майкоп», а также с финансовыми возможностями бюджета;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низкая степень вовлеченности гражданского общества в обсуждение целей и результатов использования бюджетных средств;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недостаточная интеграция систем планирования и исполнения бюджета.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Необходимость достижения долгосрочных целей социально-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экономического развития городского округа в условиях высокого уровня муниципального долга, а также сложившейся социально-экономической ситуации, увеличивает актуальность разработки и реализации системы мер по повышению эффективности деятельности органов местного самоуправления и повышению качества управления муниципальными финансами. Этим и определяется необходимость принятия муниципальной программы «Управление муниципальными финансами» (далее – муниципальная программа), реализация которой направлена на обеспечение значительного (по ряду направлений - решающего) вклада в достижение стратегических задач комплексного социально-экономического развития муниципального образования «Город Майкоп», в том числе путем создания и поддержания благоприятных условий для экономического роста при соблюдении действующих ограничений налогового и бюджетного законодательства Российской Федерации, повышения уровня и качества жизни населения.</w:t>
      </w:r>
    </w:p>
    <w:p w:rsid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7E71DD" w:rsidRDefault="00737DBC" w:rsidP="00737DB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4" w:name="sub_8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2. </w:t>
      </w:r>
      <w:r w:rsidR="00E637C3" w:rsidRPr="007E71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Полномочия ответственного исполнителя и основные</w:t>
      </w:r>
      <w:r w:rsidR="007E71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E637C3" w:rsidRPr="007E71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параметры муниципальной программы</w:t>
      </w:r>
    </w:p>
    <w:bookmarkEnd w:id="4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0AF6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8" w:history="1">
        <w:r w:rsidR="006F0AF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1, 2</w:t>
        </w:r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статьи 16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№ 131-ФЗ «Об общих принципах организации местного самоуправления в Российской Федерации», </w:t>
      </w:r>
      <w:hyperlink r:id="rId9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решением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</w:t>
      </w:r>
      <w:r w:rsidR="006F0AF6">
        <w:rPr>
          <w:rFonts w:ascii="Times New Roman" w:hAnsi="Times New Roman" w:cs="Times New Roman"/>
          <w:color w:val="000000" w:themeColor="text1"/>
          <w:sz w:val="28"/>
          <w:szCs w:val="28"/>
        </w:rPr>
        <w:t>ия «Город Майкоп», Положением о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0AF6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Финансовом управлении Администрации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«Город Майкоп», утвержденным решением Совета народных депутатов 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«Город Майкоп» от 2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 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245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-р</w:t>
      </w:r>
      <w:r w:rsidR="0066669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полномочиями 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Финансового управления 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явля</w:t>
      </w:r>
      <w:r w:rsidR="004340CC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6F0AF6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исполнительных и распорядительных функций в сфере бюджетных правоотношений, обеспечение проведения единой финансовой и бюджетной политики на территории муниципального образования «Город Майкоп», координация деятельности в этой сфере главных администраторов доходов бюджета муниципального образования «Город Майкоп», главных распорядителей и получателей бюджетных средств муниципального образования «Город Майкоп».</w:t>
      </w:r>
    </w:p>
    <w:p w:rsidR="00B31FCB" w:rsidRPr="00E44E1C" w:rsidRDefault="00B31FCB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 направлена на нормативное регулирование в сфере управления муниципальными финансами и отражает значительную часть деятельности Финансового управления.</w:t>
      </w:r>
      <w:r w:rsidR="00A81E1E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ориентирована на создание общих условий для всех участников бюджетного процесса, реализующих другие муниципальные программы, условий и механизмов реализации программно-целевого метода планирования бюджетных расходов и исполнения бюджета муниципального образования «Город Майкоп», соответственно взаимоувязана со всеми муниципальными программами муниципального образования «Город Майкоп» посредством совместного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выполнения стратегических задач в части организации и осуществления бюджетного процесса в муниципальном образовании «Город Майкоп».</w:t>
      </w:r>
    </w:p>
    <w:p w:rsidR="006F0AF6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Стратегическая цель (подцель) муниципальной программы - </w:t>
      </w:r>
      <w:r w:rsidR="006F0AF6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эффективное управление муниципальными финансами.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подцели достигается решением следующих задач: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1. Обеспечение сбалансированности и устойчивости бюджета муниципального образования «Город Майкоп».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2. Обеспечение эффективного управления муниципальным долгом.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3. Повышение уровня бюджетной обеспеченности бюджета муниципального образования «Город Майкоп» и уменьшение зависимости местного бюджета от других уровней бюджетов.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4. Создание условий для эффективного управления муниципальными финансами.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5. Привлечение, развитие и удержание лучших кадров в сфере финансов.</w:t>
      </w:r>
    </w:p>
    <w:p w:rsidR="00E637C3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муниципальной программы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</w:t>
      </w:r>
      <w:r w:rsidR="00920DBE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качества управления муниципальными финансами муниципального образования «Город Майкоп» и соблюдение требований бюджетного законодательства Российской Федерации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0AF6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данной цели осуществляется посредством решения следующих задач:</w:t>
      </w:r>
    </w:p>
    <w:p w:rsidR="00943962" w:rsidRPr="00E44E1C" w:rsidRDefault="00943962" w:rsidP="009439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95F04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Создание условий, способствующих повышению уровня долговой устойчивости бюджета муниципального образования «Город Майкоп». </w:t>
      </w:r>
    </w:p>
    <w:p w:rsidR="00943962" w:rsidRPr="00E44E1C" w:rsidRDefault="00943962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2. Создание условий для эффективной организации осуществления бюджетного процесса в муниципальном образовании «Город Майкоп».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9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 1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8F42A9">
          <w:headerReference w:type="default" r:id="rId10"/>
          <w:footerReference w:type="default" r:id="rId11"/>
          <w:headerReference w:type="first" r:id="rId12"/>
          <w:pgSz w:w="11900" w:h="16800"/>
          <w:pgMar w:top="1134" w:right="985" w:bottom="1134" w:left="1276" w:header="720" w:footer="720" w:gutter="0"/>
          <w:cols w:space="720"/>
          <w:noEndnote/>
          <w:titlePg/>
          <w:docGrid w:linePitch="326"/>
        </w:sectPr>
      </w:pPr>
    </w:p>
    <w:p w:rsidR="00E637C3" w:rsidRPr="00E637C3" w:rsidRDefault="00E637C3" w:rsidP="00E637C3">
      <w:pPr>
        <w:tabs>
          <w:tab w:val="left" w:pos="4536"/>
        </w:tabs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Таблица № 1</w:t>
      </w:r>
    </w:p>
    <w:p w:rsidR="00E637C3" w:rsidRPr="00E637C3" w:rsidRDefault="00E637C3" w:rsidP="00E637C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целевых показателях (индикаторах) муниципальной программы</w:t>
      </w:r>
    </w:p>
    <w:p w:rsidR="00E637C3" w:rsidRPr="00BF532E" w:rsidRDefault="00E637C3" w:rsidP="00E637C3">
      <w:pPr>
        <w:tabs>
          <w:tab w:val="left" w:pos="4536"/>
        </w:tabs>
        <w:ind w:firstLine="698"/>
        <w:jc w:val="right"/>
        <w:rPr>
          <w:rFonts w:ascii="Times New Roman" w:hAnsi="Times New Roman" w:cs="Times New Roman"/>
          <w:bCs/>
          <w:color w:val="000000" w:themeColor="text1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080"/>
        <w:gridCol w:w="1400"/>
        <w:gridCol w:w="1400"/>
        <w:gridCol w:w="1400"/>
        <w:gridCol w:w="1400"/>
        <w:gridCol w:w="1540"/>
        <w:gridCol w:w="1400"/>
        <w:gridCol w:w="1260"/>
        <w:gridCol w:w="1400"/>
      </w:tblGrid>
      <w:tr w:rsidR="00E637C3" w:rsidRPr="00D37255" w:rsidTr="006809FB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№п/п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E637C3" w:rsidRPr="00D37255" w:rsidTr="006809FB"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E637C3" w:rsidRPr="00D37255" w:rsidTr="0078102E">
        <w:trPr>
          <w:trHeight w:val="379"/>
        </w:trPr>
        <w:tc>
          <w:tcPr>
            <w:tcW w:w="148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0C32C4" w:rsidP="0078102E">
            <w:pPr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муниципальная программа </w:t>
            </w:r>
            <w:r w:rsidR="0078102E" w:rsidRPr="00D37255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r w:rsidR="0078102E" w:rsidRPr="00D37255">
              <w:rPr>
                <w:rFonts w:ascii="Times New Roman" w:hAnsi="Times New Roman" w:cs="Times New Roman"/>
                <w:bCs/>
              </w:rPr>
              <w:t>Управление муниципальными финансами»</w:t>
            </w:r>
          </w:p>
        </w:tc>
      </w:tr>
      <w:tr w:rsidR="00CD0EBC" w:rsidRPr="00D37255" w:rsidTr="0078102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E45668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 xml:space="preserve">Объем налоговых и неналоговых доходов бюджета муниципального образования «Город </w:t>
            </w:r>
            <w:proofErr w:type="gramStart"/>
            <w:r w:rsidRPr="00993EA9">
              <w:rPr>
                <w:rFonts w:ascii="Times New Roman" w:hAnsi="Times New Roman" w:cs="Times New Roman"/>
              </w:rPr>
              <w:t xml:space="preserve">Майкоп» </w:t>
            </w:r>
            <w:r w:rsidR="00E45668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="00E45668">
              <w:rPr>
                <w:rFonts w:ascii="Times New Roman" w:hAnsi="Times New Roman" w:cs="Times New Roman"/>
              </w:rPr>
              <w:t xml:space="preserve"> расчете на</w:t>
            </w:r>
            <w:r w:rsidRPr="00993EA9">
              <w:rPr>
                <w:rFonts w:ascii="Times New Roman" w:hAnsi="Times New Roman" w:cs="Times New Roman"/>
              </w:rPr>
              <w:t xml:space="preserve"> 1 жителя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тыс. рублей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10,1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0EBC" w:rsidRPr="00993EA9" w:rsidRDefault="00CD0EBC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10,5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11,0</w:t>
            </w:r>
          </w:p>
        </w:tc>
      </w:tr>
      <w:tr w:rsidR="00CD0EBC" w:rsidRPr="00D37255" w:rsidTr="0078102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605459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Уровень исполнения бюджета муниципального образования «Город Майкоп» по расходам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98,1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0EBC" w:rsidRPr="00993EA9" w:rsidRDefault="00ED0075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EBC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98,0</w:t>
            </w:r>
          </w:p>
        </w:tc>
      </w:tr>
      <w:tr w:rsidR="00D468AD" w:rsidRPr="00D37255" w:rsidTr="0078102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CD0EBC" w:rsidP="00605459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Размер муниципального долга муниципального образования «Город Майкоп» в расчете на 1 жителя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тыс. рублей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6,2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6,0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5,4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5,5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8AD" w:rsidRPr="00993EA9" w:rsidRDefault="00ED0075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6,0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5,8</w:t>
            </w:r>
          </w:p>
        </w:tc>
      </w:tr>
      <w:tr w:rsidR="0078102E" w:rsidRPr="00D37255" w:rsidTr="0078102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78102E" w:rsidRPr="00D3725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563FB8" w:rsidRDefault="0078102E" w:rsidP="00605459">
            <w:pPr>
              <w:widowControl/>
              <w:ind w:firstLine="0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 w:rsidRPr="00D37255">
              <w:rPr>
                <w:rFonts w:ascii="Times New Roman" w:hAnsi="Times New Roman" w:cs="Times New Roman"/>
              </w:rPr>
              <w:t xml:space="preserve">Степень </w:t>
            </w:r>
            <w:r w:rsidRPr="00D37255">
              <w:rPr>
                <w:rFonts w:ascii="Times New Roman" w:hAnsi="Times New Roman" w:cs="Times New Roman"/>
                <w:shd w:val="clear" w:color="auto" w:fill="FFFFFF"/>
              </w:rPr>
              <w:t>качества управления муниципальными финансами в рейтинге качества управления финансами, формируемом Министерством финансов Республики Адыгея</w:t>
            </w:r>
            <w:r w:rsidR="001F53B0">
              <w:rPr>
                <w:rFonts w:ascii="Times New Roman" w:hAnsi="Times New Roman" w:cs="Times New Roman"/>
                <w:shd w:val="clear" w:color="auto" w:fill="FFFFFF"/>
              </w:rPr>
              <w:t xml:space="preserve"> (*)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312C39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78102E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102E" w:rsidRPr="00D37255" w:rsidRDefault="0078102E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</w:tr>
    </w:tbl>
    <w:p w:rsidR="00551CAB" w:rsidRDefault="00551CAB" w:rsidP="00B3129C">
      <w:pPr>
        <w:jc w:val="left"/>
        <w:rPr>
          <w:rFonts w:ascii="Times New Roman" w:hAnsi="Times New Roman" w:cs="Times New Roman"/>
          <w:color w:val="000000" w:themeColor="text1"/>
        </w:rPr>
      </w:pPr>
      <w:bookmarkStart w:id="5" w:name="sub_9"/>
    </w:p>
    <w:p w:rsidR="00B3129C" w:rsidRDefault="00D44995" w:rsidP="00B3129C">
      <w:pPr>
        <w:jc w:val="left"/>
        <w:rPr>
          <w:rFonts w:ascii="Times New Roman" w:hAnsi="Times New Roman" w:cs="Times New Roman"/>
          <w:color w:val="000000" w:themeColor="text1"/>
        </w:rPr>
      </w:pPr>
      <w:r w:rsidRPr="00D44995">
        <w:rPr>
          <w:rFonts w:ascii="Times New Roman" w:hAnsi="Times New Roman" w:cs="Times New Roman"/>
          <w:color w:val="000000" w:themeColor="text1"/>
        </w:rPr>
        <w:t xml:space="preserve">(*) </w:t>
      </w:r>
      <w:r w:rsidR="00563FB8">
        <w:rPr>
          <w:rFonts w:ascii="Times New Roman" w:hAnsi="Times New Roman" w:cs="Times New Roman"/>
          <w:color w:val="000000" w:themeColor="text1"/>
        </w:rPr>
        <w:t>Учитываются результаты рейтинга за год, предшествующий отчетному финансовому году.</w:t>
      </w:r>
    </w:p>
    <w:p w:rsidR="00D44995" w:rsidRPr="00D37255" w:rsidRDefault="00D44995" w:rsidP="00B3129C">
      <w:pPr>
        <w:jc w:val="left"/>
        <w:rPr>
          <w:rFonts w:ascii="Times New Roman" w:hAnsi="Times New Roman" w:cs="Times New Roman"/>
          <w:color w:val="000000" w:themeColor="text1"/>
        </w:rPr>
      </w:pPr>
    </w:p>
    <w:p w:rsidR="00E637C3" w:rsidRPr="00E637C3" w:rsidRDefault="00E637C3" w:rsidP="00F3046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реализации </w:t>
      </w:r>
      <w:r w:rsidR="00084A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 2022 по 202</w:t>
      </w:r>
      <w:r w:rsidR="00CC7E7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годы, </w:t>
      </w:r>
      <w:r w:rsidR="00A21B6A">
        <w:rPr>
          <w:rFonts w:ascii="Times New Roman" w:hAnsi="Times New Roman" w:cs="Times New Roman"/>
          <w:color w:val="000000" w:themeColor="text1"/>
          <w:sz w:val="28"/>
          <w:szCs w:val="28"/>
        </w:rPr>
        <w:t>без разбивки на этапы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  <w:bookmarkEnd w:id="5"/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3. </w:t>
      </w: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Ресурсное обеспечение муниципальной программы</w:t>
      </w:r>
    </w:p>
    <w:p w:rsidR="00E637C3" w:rsidRPr="00E637C3" w:rsidRDefault="00E637C3" w:rsidP="00F30463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Ресурсное обеспечение муниципальной программы составляет </w:t>
      </w:r>
      <w:r w:rsidR="007D4C85" w:rsidRPr="007D4C85">
        <w:rPr>
          <w:rFonts w:ascii="Times New Roman" w:hAnsi="Times New Roman" w:cs="Times New Roman"/>
          <w:color w:val="000000" w:themeColor="text1"/>
          <w:sz w:val="28"/>
          <w:szCs w:val="28"/>
        </w:rPr>
        <w:t>713</w:t>
      </w:r>
      <w:r w:rsidR="007D4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C85" w:rsidRPr="007D4C85">
        <w:rPr>
          <w:rFonts w:ascii="Times New Roman" w:hAnsi="Times New Roman" w:cs="Times New Roman"/>
          <w:color w:val="000000" w:themeColor="text1"/>
          <w:sz w:val="28"/>
          <w:szCs w:val="28"/>
        </w:rPr>
        <w:t>353,</w:t>
      </w:r>
      <w:r w:rsidR="00E86F2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7D4C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652E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157A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sub_11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</w:t>
      </w:r>
    </w:p>
    <w:bookmarkEnd w:id="6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1AC2" w:rsidRPr="00571AC2" w:rsidRDefault="00571AC2" w:rsidP="00571AC2">
      <w:pPr>
        <w:ind w:left="142" w:firstLine="578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71AC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План </w:t>
      </w:r>
    </w:p>
    <w:p w:rsidR="00571AC2" w:rsidRPr="00571AC2" w:rsidRDefault="00571AC2" w:rsidP="00571AC2">
      <w:pPr>
        <w:ind w:left="142" w:firstLine="578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71AC2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основных мероприятий муниципальной программы за счет всех источников финансирования</w:t>
      </w:r>
    </w:p>
    <w:p w:rsidR="006E23B8" w:rsidRPr="006E23B8" w:rsidRDefault="006E23B8" w:rsidP="006E23B8">
      <w:pPr>
        <w:ind w:firstLine="698"/>
        <w:jc w:val="right"/>
        <w:rPr>
          <w:rFonts w:ascii="Times New Roman" w:hAnsi="Times New Roman" w:cs="Times New Roman"/>
          <w:bCs/>
          <w:color w:val="26282F"/>
        </w:rPr>
      </w:pPr>
      <w:r w:rsidRPr="006E23B8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Style w:val="91"/>
        <w:tblW w:w="15446" w:type="dxa"/>
        <w:tblLayout w:type="fixed"/>
        <w:tblLook w:val="04A0" w:firstRow="1" w:lastRow="0" w:firstColumn="1" w:lastColumn="0" w:noHBand="0" w:noVBand="1"/>
      </w:tblPr>
      <w:tblGrid>
        <w:gridCol w:w="433"/>
        <w:gridCol w:w="1285"/>
        <w:gridCol w:w="687"/>
        <w:gridCol w:w="709"/>
        <w:gridCol w:w="425"/>
        <w:gridCol w:w="709"/>
        <w:gridCol w:w="567"/>
        <w:gridCol w:w="425"/>
        <w:gridCol w:w="709"/>
        <w:gridCol w:w="567"/>
        <w:gridCol w:w="425"/>
        <w:gridCol w:w="709"/>
        <w:gridCol w:w="567"/>
        <w:gridCol w:w="425"/>
        <w:gridCol w:w="709"/>
        <w:gridCol w:w="567"/>
        <w:gridCol w:w="425"/>
        <w:gridCol w:w="709"/>
        <w:gridCol w:w="567"/>
        <w:gridCol w:w="425"/>
        <w:gridCol w:w="709"/>
        <w:gridCol w:w="567"/>
        <w:gridCol w:w="425"/>
        <w:gridCol w:w="567"/>
        <w:gridCol w:w="94"/>
        <w:gridCol w:w="473"/>
        <w:gridCol w:w="189"/>
        <w:gridCol w:w="378"/>
      </w:tblGrid>
      <w:tr w:rsidR="00CC2810" w:rsidRPr="006E23B8" w:rsidTr="00CC2810">
        <w:tc>
          <w:tcPr>
            <w:tcW w:w="433" w:type="dxa"/>
            <w:vMerge w:val="restart"/>
          </w:tcPr>
          <w:p w:rsidR="00CC2810" w:rsidRPr="00B30577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285" w:type="dxa"/>
            <w:vMerge w:val="restart"/>
          </w:tcPr>
          <w:p w:rsidR="00CC2810" w:rsidRPr="00B30577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Ответственный исполнитель, соисполнитель</w:t>
            </w:r>
          </w:p>
        </w:tc>
        <w:tc>
          <w:tcPr>
            <w:tcW w:w="1821" w:type="dxa"/>
            <w:gridSpan w:val="3"/>
          </w:tcPr>
          <w:p w:rsidR="00CC2810" w:rsidRPr="00B30577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Всего за весь период реализации программы, подпрограммы</w:t>
            </w:r>
          </w:p>
        </w:tc>
        <w:tc>
          <w:tcPr>
            <w:tcW w:w="1701" w:type="dxa"/>
            <w:gridSpan w:val="3"/>
          </w:tcPr>
          <w:p w:rsidR="00CC2810" w:rsidRPr="00B30577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1701" w:type="dxa"/>
            <w:gridSpan w:val="3"/>
          </w:tcPr>
          <w:p w:rsidR="00CC2810" w:rsidRPr="00B30577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2023 год</w:t>
            </w:r>
          </w:p>
        </w:tc>
        <w:tc>
          <w:tcPr>
            <w:tcW w:w="1701" w:type="dxa"/>
            <w:gridSpan w:val="3"/>
          </w:tcPr>
          <w:p w:rsidR="00CC2810" w:rsidRPr="00B30577" w:rsidRDefault="00CC2810" w:rsidP="006E23B8">
            <w:pPr>
              <w:widowControl/>
              <w:spacing w:after="160" w:line="140" w:lineRule="atLeast"/>
              <w:ind w:left="17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2024 год</w:t>
            </w:r>
          </w:p>
        </w:tc>
        <w:tc>
          <w:tcPr>
            <w:tcW w:w="1701" w:type="dxa"/>
            <w:gridSpan w:val="3"/>
          </w:tcPr>
          <w:p w:rsidR="00CC2810" w:rsidRPr="00B30577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2025 год</w:t>
            </w:r>
          </w:p>
        </w:tc>
        <w:tc>
          <w:tcPr>
            <w:tcW w:w="1701" w:type="dxa"/>
            <w:gridSpan w:val="3"/>
          </w:tcPr>
          <w:p w:rsidR="00CC2810" w:rsidRPr="00B30577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2026 год</w:t>
            </w:r>
          </w:p>
        </w:tc>
        <w:tc>
          <w:tcPr>
            <w:tcW w:w="1701" w:type="dxa"/>
            <w:gridSpan w:val="3"/>
          </w:tcPr>
          <w:p w:rsidR="00CC2810" w:rsidRPr="00B30577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2027 год</w:t>
            </w:r>
          </w:p>
        </w:tc>
        <w:tc>
          <w:tcPr>
            <w:tcW w:w="1701" w:type="dxa"/>
            <w:gridSpan w:val="5"/>
            <w:tcBorders>
              <w:bottom w:val="single" w:sz="4" w:space="0" w:color="auto"/>
            </w:tcBorders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 xml:space="preserve">8 </w:t>
            </w: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год</w:t>
            </w:r>
          </w:p>
        </w:tc>
      </w:tr>
      <w:tr w:rsidR="00CC2810" w:rsidRPr="006E23B8" w:rsidTr="00CC2810">
        <w:tc>
          <w:tcPr>
            <w:tcW w:w="433" w:type="dxa"/>
            <w:vMerge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85" w:type="dxa"/>
            <w:vMerge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687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709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425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ВИ</w:t>
            </w:r>
          </w:p>
        </w:tc>
        <w:tc>
          <w:tcPr>
            <w:tcW w:w="709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567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425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ВИ</w:t>
            </w:r>
          </w:p>
        </w:tc>
        <w:tc>
          <w:tcPr>
            <w:tcW w:w="709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567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425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ВИ</w:t>
            </w:r>
          </w:p>
        </w:tc>
        <w:tc>
          <w:tcPr>
            <w:tcW w:w="709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567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425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ВИ</w:t>
            </w:r>
          </w:p>
        </w:tc>
        <w:tc>
          <w:tcPr>
            <w:tcW w:w="709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567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425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ВИ</w:t>
            </w:r>
          </w:p>
        </w:tc>
        <w:tc>
          <w:tcPr>
            <w:tcW w:w="709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567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425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ВИ</w:t>
            </w:r>
          </w:p>
        </w:tc>
        <w:tc>
          <w:tcPr>
            <w:tcW w:w="709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567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425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ВИ</w:t>
            </w:r>
          </w:p>
        </w:tc>
        <w:tc>
          <w:tcPr>
            <w:tcW w:w="661" w:type="dxa"/>
            <w:gridSpan w:val="2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CC2810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Итого</w:t>
            </w:r>
            <w:r w:rsidRPr="00CC2810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ab/>
            </w:r>
          </w:p>
        </w:tc>
        <w:tc>
          <w:tcPr>
            <w:tcW w:w="662" w:type="dxa"/>
            <w:gridSpan w:val="2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378" w:type="dxa"/>
          </w:tcPr>
          <w:p w:rsidR="00CC2810" w:rsidRPr="00B30577" w:rsidRDefault="00CC2810" w:rsidP="00CC2810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B3057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eastAsia="en-US"/>
              </w:rPr>
              <w:t>ВИ</w:t>
            </w:r>
          </w:p>
        </w:tc>
      </w:tr>
      <w:tr w:rsidR="00CC2810" w:rsidRPr="006E23B8" w:rsidTr="00CC2810">
        <w:tc>
          <w:tcPr>
            <w:tcW w:w="15446" w:type="dxa"/>
            <w:gridSpan w:val="28"/>
          </w:tcPr>
          <w:p w:rsidR="00CC2810" w:rsidRPr="006E23B8" w:rsidRDefault="00CC2810" w:rsidP="006E23B8">
            <w:pPr>
              <w:widowControl/>
              <w:autoSpaceDE/>
              <w:autoSpaceDN/>
              <w:adjustRightInd/>
              <w:spacing w:after="160" w:line="259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муниципальная программа «Управление муниципальными финансами»</w:t>
            </w:r>
          </w:p>
        </w:tc>
      </w:tr>
      <w:tr w:rsidR="00CC2810" w:rsidRPr="006E23B8" w:rsidTr="00CC2810">
        <w:trPr>
          <w:cantSplit/>
          <w:trHeight w:val="1134"/>
        </w:trPr>
        <w:tc>
          <w:tcPr>
            <w:tcW w:w="433" w:type="dxa"/>
          </w:tcPr>
          <w:p w:rsidR="00CC2810" w:rsidRPr="006E23B8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285" w:type="dxa"/>
            <w:tcBorders>
              <w:right w:val="single" w:sz="4" w:space="0" w:color="auto"/>
            </w:tcBorders>
          </w:tcPr>
          <w:p w:rsidR="00CC2810" w:rsidRPr="006E23B8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Финансовое управление</w:t>
            </w:r>
          </w:p>
          <w:p w:rsidR="00CC2810" w:rsidRPr="006E23B8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687" w:type="dxa"/>
            <w:tcBorders>
              <w:left w:val="single" w:sz="4" w:space="0" w:color="auto"/>
            </w:tcBorders>
            <w:textDirection w:val="btLr"/>
          </w:tcPr>
          <w:p w:rsidR="00CC2810" w:rsidRPr="006E23B8" w:rsidRDefault="00CC2810" w:rsidP="00E86F26">
            <w:pPr>
              <w:widowControl/>
              <w:autoSpaceDE/>
              <w:autoSpaceDN/>
              <w:adjustRightInd/>
              <w:spacing w:after="160" w:line="259" w:lineRule="auto"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713353,</w:t>
            </w:r>
            <w:r w:rsidR="00E86F2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textDirection w:val="btLr"/>
          </w:tcPr>
          <w:p w:rsidR="00CC2810" w:rsidRPr="006E23B8" w:rsidRDefault="00E86F26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713353,6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43505,0</w:t>
            </w:r>
          </w:p>
        </w:tc>
        <w:tc>
          <w:tcPr>
            <w:tcW w:w="567" w:type="dxa"/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43505,0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31713,9</w:t>
            </w:r>
          </w:p>
        </w:tc>
        <w:tc>
          <w:tcPr>
            <w:tcW w:w="567" w:type="dxa"/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31713,9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23608,8</w:t>
            </w:r>
          </w:p>
        </w:tc>
        <w:tc>
          <w:tcPr>
            <w:tcW w:w="567" w:type="dxa"/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23608,8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37247,4</w:t>
            </w:r>
          </w:p>
        </w:tc>
        <w:tc>
          <w:tcPr>
            <w:tcW w:w="567" w:type="dxa"/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37247,4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CC2810" w:rsidRPr="006E23B8" w:rsidRDefault="003F1354" w:rsidP="00E86F26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115188,</w:t>
            </w:r>
            <w:r w:rsidR="00E86F2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extDirection w:val="btLr"/>
          </w:tcPr>
          <w:p w:rsidR="00CC2810" w:rsidRPr="006E23B8" w:rsidRDefault="003F1354" w:rsidP="00E86F26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115188,</w:t>
            </w:r>
            <w:r w:rsidR="00E86F2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25" w:type="dxa"/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extDirection w:val="btLr"/>
          </w:tcPr>
          <w:p w:rsidR="00CC2810" w:rsidRPr="006E23B8" w:rsidRDefault="003F1354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189472,4</w:t>
            </w:r>
          </w:p>
        </w:tc>
        <w:tc>
          <w:tcPr>
            <w:tcW w:w="567" w:type="dxa"/>
            <w:textDirection w:val="btLr"/>
          </w:tcPr>
          <w:p w:rsidR="00CC2810" w:rsidRPr="006E23B8" w:rsidRDefault="003F1354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189472,4</w:t>
            </w:r>
          </w:p>
        </w:tc>
        <w:tc>
          <w:tcPr>
            <w:tcW w:w="425" w:type="dxa"/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61" w:type="dxa"/>
            <w:gridSpan w:val="2"/>
            <w:textDirection w:val="btLr"/>
          </w:tcPr>
          <w:p w:rsidR="00CC2810" w:rsidRPr="006E23B8" w:rsidRDefault="003F1354" w:rsidP="00572D3E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27261</w:t>
            </w:r>
            <w:r w:rsidR="00572D3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,</w:t>
            </w:r>
            <w:r w:rsidR="00E86F2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62" w:type="dxa"/>
            <w:gridSpan w:val="2"/>
            <w:textDirection w:val="btLr"/>
          </w:tcPr>
          <w:p w:rsidR="00CC2810" w:rsidRPr="006E23B8" w:rsidRDefault="003F1354" w:rsidP="00572D3E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3F135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27261</w:t>
            </w:r>
            <w:r w:rsidR="00572D3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7</w:t>
            </w:r>
            <w:r w:rsidRPr="003F135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,</w:t>
            </w:r>
            <w:r w:rsidR="00E86F2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78" w:type="dxa"/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C2810" w:rsidRPr="006E23B8" w:rsidTr="00CC2810">
        <w:tc>
          <w:tcPr>
            <w:tcW w:w="15446" w:type="dxa"/>
            <w:gridSpan w:val="28"/>
          </w:tcPr>
          <w:p w:rsidR="00CC2810" w:rsidRPr="006E23B8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подпрограмма</w:t>
            </w:r>
            <w:r w:rsidRPr="006E23B8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6E23B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</w:t>
            </w: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Управление муниципальным долгом»</w:t>
            </w:r>
          </w:p>
        </w:tc>
      </w:tr>
      <w:tr w:rsidR="00CC2810" w:rsidRPr="006E23B8" w:rsidTr="00E635ED">
        <w:trPr>
          <w:cantSplit/>
          <w:trHeight w:val="1134"/>
        </w:trPr>
        <w:tc>
          <w:tcPr>
            <w:tcW w:w="433" w:type="dxa"/>
          </w:tcPr>
          <w:p w:rsidR="00CC2810" w:rsidRPr="006E23B8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285" w:type="dxa"/>
            <w:tcBorders>
              <w:right w:val="single" w:sz="4" w:space="0" w:color="auto"/>
            </w:tcBorders>
          </w:tcPr>
          <w:p w:rsidR="00CC2810" w:rsidRPr="006E23B8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Финансовое управление</w:t>
            </w:r>
          </w:p>
          <w:p w:rsidR="00CC2810" w:rsidRPr="006E23B8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687" w:type="dxa"/>
            <w:tcBorders>
              <w:left w:val="single" w:sz="4" w:space="0" w:color="auto"/>
            </w:tcBorders>
            <w:textDirection w:val="btLr"/>
            <w:vAlign w:val="center"/>
          </w:tcPr>
          <w:p w:rsidR="00CC2810" w:rsidRPr="006E23B8" w:rsidRDefault="00E635ED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517865,0</w:t>
            </w:r>
          </w:p>
        </w:tc>
        <w:tc>
          <w:tcPr>
            <w:tcW w:w="709" w:type="dxa"/>
            <w:textDirection w:val="btLr"/>
            <w:vAlign w:val="center"/>
          </w:tcPr>
          <w:p w:rsidR="00CC2810" w:rsidRPr="006E23B8" w:rsidRDefault="00E635ED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E635E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517865,0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tbRl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16739,6</w:t>
            </w:r>
          </w:p>
        </w:tc>
        <w:tc>
          <w:tcPr>
            <w:tcW w:w="567" w:type="dxa"/>
            <w:textDirection w:val="btL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16739,6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tbRl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1584,6</w:t>
            </w:r>
          </w:p>
        </w:tc>
        <w:tc>
          <w:tcPr>
            <w:tcW w:w="567" w:type="dxa"/>
            <w:textDirection w:val="btLr"/>
            <w:vAlign w:val="cente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1584,6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tbRl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945,6</w:t>
            </w:r>
          </w:p>
        </w:tc>
        <w:tc>
          <w:tcPr>
            <w:tcW w:w="567" w:type="dxa"/>
            <w:textDirection w:val="btLr"/>
            <w:vAlign w:val="cente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945,6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tbRl"/>
            <w:vAlign w:val="cente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CC2810" w:rsidRPr="006E23B8" w:rsidRDefault="00E635ED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9</w:t>
            </w:r>
            <w:r w:rsidR="00CC2810"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885,0</w:t>
            </w:r>
          </w:p>
        </w:tc>
        <w:tc>
          <w:tcPr>
            <w:tcW w:w="567" w:type="dxa"/>
            <w:textDirection w:val="btLr"/>
            <w:vAlign w:val="center"/>
          </w:tcPr>
          <w:p w:rsidR="00CC2810" w:rsidRPr="006E23B8" w:rsidRDefault="00E635ED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E635E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9885,0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tbRl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CC2810" w:rsidRPr="006E23B8" w:rsidRDefault="00E635ED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86675,5</w:t>
            </w:r>
          </w:p>
        </w:tc>
        <w:tc>
          <w:tcPr>
            <w:tcW w:w="567" w:type="dxa"/>
            <w:textDirection w:val="btLr"/>
            <w:vAlign w:val="center"/>
          </w:tcPr>
          <w:p w:rsidR="00CC2810" w:rsidRPr="006E23B8" w:rsidRDefault="00E635ED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E635E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86675,5</w:t>
            </w:r>
          </w:p>
        </w:tc>
        <w:tc>
          <w:tcPr>
            <w:tcW w:w="425" w:type="dxa"/>
            <w:textDirection w:val="tbRl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extDirection w:val="btLr"/>
          </w:tcPr>
          <w:p w:rsidR="00CC2810" w:rsidRPr="006E23B8" w:rsidRDefault="00E635ED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160009,0</w:t>
            </w:r>
          </w:p>
        </w:tc>
        <w:tc>
          <w:tcPr>
            <w:tcW w:w="567" w:type="dxa"/>
            <w:textDirection w:val="btLr"/>
          </w:tcPr>
          <w:p w:rsidR="00CC2810" w:rsidRPr="006E23B8" w:rsidRDefault="00E635ED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E635E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160009,0</w:t>
            </w:r>
          </w:p>
        </w:tc>
        <w:tc>
          <w:tcPr>
            <w:tcW w:w="425" w:type="dxa"/>
            <w:textDirection w:val="tbRl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textDirection w:val="btLr"/>
            <w:vAlign w:val="bottom"/>
          </w:tcPr>
          <w:p w:rsidR="00CC2810" w:rsidRPr="006E23B8" w:rsidRDefault="00E635ED" w:rsidP="00E635ED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242025,7</w:t>
            </w:r>
          </w:p>
        </w:tc>
        <w:tc>
          <w:tcPr>
            <w:tcW w:w="567" w:type="dxa"/>
            <w:gridSpan w:val="2"/>
            <w:textDirection w:val="btLr"/>
          </w:tcPr>
          <w:p w:rsidR="00CC2810" w:rsidRPr="006E23B8" w:rsidRDefault="00E635ED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E635E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242025,7</w:t>
            </w:r>
          </w:p>
        </w:tc>
        <w:tc>
          <w:tcPr>
            <w:tcW w:w="567" w:type="dxa"/>
            <w:gridSpan w:val="2"/>
            <w:textDirection w:val="tbRl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  <w:tr w:rsidR="00CC2810" w:rsidRPr="006E23B8" w:rsidTr="00CC2810">
        <w:tc>
          <w:tcPr>
            <w:tcW w:w="15446" w:type="dxa"/>
            <w:gridSpan w:val="28"/>
            <w:tcBorders>
              <w:bottom w:val="single" w:sz="4" w:space="0" w:color="auto"/>
            </w:tcBorders>
          </w:tcPr>
          <w:p w:rsidR="00CC2810" w:rsidRPr="006E23B8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подпрограмма «Обеспечение деятельности Финансового управления по организации и осуществлению бюджетного процесса в муниципальном образовании «Город Майкоп»»</w:t>
            </w:r>
          </w:p>
        </w:tc>
      </w:tr>
      <w:tr w:rsidR="00CC2810" w:rsidRPr="006E23B8" w:rsidTr="00D44995">
        <w:trPr>
          <w:cantSplit/>
          <w:trHeight w:val="1134"/>
        </w:trPr>
        <w:tc>
          <w:tcPr>
            <w:tcW w:w="433" w:type="dxa"/>
          </w:tcPr>
          <w:p w:rsidR="00CC2810" w:rsidRPr="006E23B8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285" w:type="dxa"/>
            <w:tcBorders>
              <w:right w:val="single" w:sz="4" w:space="0" w:color="auto"/>
            </w:tcBorders>
          </w:tcPr>
          <w:p w:rsidR="00CC2810" w:rsidRPr="006E23B8" w:rsidRDefault="00CC2810" w:rsidP="006E23B8">
            <w:pPr>
              <w:widowControl/>
              <w:spacing w:after="160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Финансовое управление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textDirection w:val="btLr"/>
            <w:vAlign w:val="center"/>
          </w:tcPr>
          <w:p w:rsidR="00CC2810" w:rsidRPr="006E23B8" w:rsidRDefault="00D44995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195488,6</w:t>
            </w:r>
          </w:p>
        </w:tc>
        <w:tc>
          <w:tcPr>
            <w:tcW w:w="709" w:type="dxa"/>
            <w:textDirection w:val="btLr"/>
            <w:vAlign w:val="center"/>
          </w:tcPr>
          <w:p w:rsidR="00CC2810" w:rsidRPr="006E23B8" w:rsidRDefault="00D44995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D4499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195488,6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tbRl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26765,4</w:t>
            </w:r>
          </w:p>
        </w:tc>
        <w:tc>
          <w:tcPr>
            <w:tcW w:w="567" w:type="dxa"/>
            <w:textDirection w:val="btLr"/>
            <w:vAlign w:val="cente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26765,4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tbRl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30129,3</w:t>
            </w:r>
          </w:p>
        </w:tc>
        <w:tc>
          <w:tcPr>
            <w:tcW w:w="567" w:type="dxa"/>
            <w:textDirection w:val="btLr"/>
            <w:vAlign w:val="cente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30129,3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tbRl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22663,2</w:t>
            </w:r>
          </w:p>
        </w:tc>
        <w:tc>
          <w:tcPr>
            <w:tcW w:w="567" w:type="dxa"/>
            <w:textDirection w:val="btLr"/>
            <w:vAlign w:val="cente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22663,2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tbRl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27362,4</w:t>
            </w:r>
          </w:p>
        </w:tc>
        <w:tc>
          <w:tcPr>
            <w:tcW w:w="567" w:type="dxa"/>
            <w:textDirection w:val="btLr"/>
            <w:vAlign w:val="center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27362,4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tbRl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CC2810" w:rsidRPr="006E23B8" w:rsidRDefault="00D44995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28512,7</w:t>
            </w:r>
          </w:p>
        </w:tc>
        <w:tc>
          <w:tcPr>
            <w:tcW w:w="567" w:type="dxa"/>
            <w:textDirection w:val="btLr"/>
            <w:vAlign w:val="center"/>
          </w:tcPr>
          <w:p w:rsidR="00CC2810" w:rsidRPr="006E23B8" w:rsidRDefault="00D44995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D4499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28512,7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tbRl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CC2810" w:rsidRPr="006E23B8" w:rsidRDefault="00D44995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29463,4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CC2810" w:rsidRPr="006E23B8" w:rsidRDefault="00D44995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D4499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29463,4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tbRl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E23B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CC2810" w:rsidRPr="006E23B8" w:rsidRDefault="00D44995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30592,2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CC2810" w:rsidRPr="006E23B8" w:rsidRDefault="00D44995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D4499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30592,2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tbRl"/>
          </w:tcPr>
          <w:p w:rsidR="00CC2810" w:rsidRPr="006E23B8" w:rsidRDefault="00CC2810" w:rsidP="006E23B8">
            <w:pPr>
              <w:widowControl/>
              <w:spacing w:after="160"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</w:tr>
    </w:tbl>
    <w:p w:rsidR="009804C5" w:rsidRPr="00E637C3" w:rsidRDefault="009804C5" w:rsidP="006E23B8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9804C5" w:rsidRPr="00E637C3" w:rsidSect="00AA4DC8">
          <w:headerReference w:type="default" r:id="rId13"/>
          <w:footerReference w:type="default" r:id="rId14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26"/>
        </w:sect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7" w:name="sub_12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 Сведения о порядке сбора информации и методика расчета целевых показателей (индикаторов) муниципальной программы</w:t>
      </w:r>
    </w:p>
    <w:bookmarkEnd w:id="7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8B5B08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Расчет целевых показателей, предусмотренных муниципальной программой, определяется по следующей методике: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8" w:name="sub_13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3</w:t>
      </w:r>
    </w:p>
    <w:bookmarkEnd w:id="8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Методика расчета целевых показателей (индикаторов)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1956"/>
        <w:gridCol w:w="1559"/>
        <w:gridCol w:w="1559"/>
        <w:gridCol w:w="1560"/>
        <w:gridCol w:w="1559"/>
        <w:gridCol w:w="1559"/>
        <w:gridCol w:w="2155"/>
      </w:tblGrid>
      <w:tr w:rsidR="00E637C3" w:rsidRPr="00E637C3" w:rsidTr="00C5686A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76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  <w:r w:rsidR="006F6763">
              <w:rPr>
                <w:rFonts w:ascii="Times New Roman" w:hAnsi="Times New Roman" w:cs="Times New Roman"/>
              </w:rPr>
              <w:t xml:space="preserve"> </w:t>
            </w:r>
          </w:p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E637C3" w:rsidRPr="00E637C3" w:rsidTr="00C5686A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C5686A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6809FB">
        <w:tc>
          <w:tcPr>
            <w:tcW w:w="1488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637C3" w:rsidRPr="00312C39" w:rsidRDefault="000D0C9B" w:rsidP="00312C39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муниципальная программа </w:t>
            </w:r>
            <w:r w:rsidR="00312C39" w:rsidRPr="00312C39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r w:rsidR="00312C39" w:rsidRPr="00312C39">
              <w:rPr>
                <w:rFonts w:ascii="Times New Roman" w:hAnsi="Times New Roman" w:cs="Times New Roman"/>
                <w:bCs/>
              </w:rPr>
              <w:t>Управление муниципальными финансами»</w:t>
            </w:r>
          </w:p>
        </w:tc>
      </w:tr>
      <w:tr w:rsidR="00C5686A" w:rsidRPr="00E637C3" w:rsidTr="00C568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6D133C" w:rsidRDefault="004D7FBF" w:rsidP="004D7F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D133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2029A8" w:rsidRDefault="004D7FBF" w:rsidP="00165579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2029A8">
              <w:rPr>
                <w:rFonts w:ascii="Times New Roman" w:hAnsi="Times New Roman" w:cs="Times New Roman"/>
              </w:rPr>
              <w:t>Объем налоговых и неналоговых доходов бюджета муниципального образования «Город Майкоп»</w:t>
            </w:r>
            <w:r w:rsidR="00165579" w:rsidRPr="002029A8">
              <w:rPr>
                <w:rFonts w:ascii="Times New Roman" w:hAnsi="Times New Roman" w:cs="Times New Roman"/>
              </w:rPr>
              <w:t xml:space="preserve"> в расчете</w:t>
            </w:r>
            <w:r w:rsidRPr="002029A8">
              <w:rPr>
                <w:rFonts w:ascii="Times New Roman" w:hAnsi="Times New Roman" w:cs="Times New Roman"/>
              </w:rPr>
              <w:t xml:space="preserve"> на 1 жителя</w:t>
            </w:r>
            <w:r w:rsidR="00EF34BD">
              <w:rPr>
                <w:rFonts w:ascii="Times New Roman" w:hAnsi="Times New Roman" w:cs="Times New Roman"/>
              </w:rPr>
              <w:t xml:space="preserve"> (</w:t>
            </w:r>
            <w:r w:rsidR="00EF34BD">
              <w:rPr>
                <w:rFonts w:ascii="Times New Roman" w:hAnsi="Times New Roman" w:cs="Times New Roman"/>
                <w:lang w:val="en-US"/>
              </w:rPr>
              <w:t>V</w:t>
            </w:r>
            <w:r w:rsidR="00EF34BD">
              <w:rPr>
                <w:rFonts w:ascii="Times New Roman" w:hAnsi="Times New Roman" w:cs="Times New Roman"/>
              </w:rPr>
              <w:t>)</w:t>
            </w:r>
            <w:r w:rsidR="006F6763" w:rsidRPr="002029A8">
              <w:rPr>
                <w:rFonts w:ascii="Times New Roman" w:hAnsi="Times New Roman" w:cs="Times New Roman"/>
              </w:rPr>
              <w:t xml:space="preserve">, </w:t>
            </w:r>
            <w:r w:rsidR="00165579" w:rsidRPr="002029A8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6F6763" w:rsidRDefault="004D7FBF" w:rsidP="006F6763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 w:rsidRPr="00993EA9">
              <w:rPr>
                <w:rFonts w:ascii="Times New Roman" w:hAnsi="Times New Roman" w:cs="Times New Roman"/>
                <w:noProof/>
              </w:rPr>
              <w:t>V</w:t>
            </w:r>
            <w:r w:rsidRPr="006F6763">
              <w:rPr>
                <w:rFonts w:ascii="Times New Roman" w:eastAsia="Calibri" w:hAnsi="Times New Roman"/>
                <w:noProof/>
              </w:rPr>
              <w:t>=</w:t>
            </w: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6F6763">
              <w:rPr>
                <w:rFonts w:ascii="Times New Roman" w:eastAsia="Calibri" w:hAnsi="Times New Roman"/>
                <w:noProof/>
              </w:rPr>
              <w:t>/</w:t>
            </w: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6F6763">
              <w:rPr>
                <w:rFonts w:ascii="Times New Roman" w:eastAsia="Calibri" w:hAnsi="Times New Roman"/>
                <w:noProof/>
              </w:rPr>
              <w:t>,</w:t>
            </w:r>
          </w:p>
          <w:p w:rsidR="004D7FBF" w:rsidRPr="006F6763" w:rsidRDefault="002029A8" w:rsidP="006F6763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>
              <w:rPr>
                <w:rFonts w:ascii="Times New Roman" w:eastAsia="Calibri" w:hAnsi="Times New Roman"/>
                <w:noProof/>
              </w:rPr>
              <w:t>г</w:t>
            </w:r>
            <w:r w:rsidR="004D7FBF" w:rsidRPr="006F6763">
              <w:rPr>
                <w:rFonts w:ascii="Times New Roman" w:eastAsia="Calibri" w:hAnsi="Times New Roman"/>
                <w:noProof/>
              </w:rPr>
              <w:t>де</w:t>
            </w:r>
            <w:r w:rsidR="00CC0189">
              <w:rPr>
                <w:rFonts w:ascii="Times New Roman" w:eastAsia="Calibri" w:hAnsi="Times New Roman"/>
                <w:noProof/>
              </w:rPr>
              <w:t>:</w:t>
            </w:r>
          </w:p>
          <w:p w:rsidR="004D7FBF" w:rsidRPr="00993EA9" w:rsidRDefault="004D7FBF" w:rsidP="006F6763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 w:rsidRPr="00993EA9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6F6763">
              <w:rPr>
                <w:rFonts w:ascii="Times New Roman" w:eastAsia="Calibri" w:hAnsi="Times New Roman"/>
                <w:noProof/>
              </w:rPr>
              <w:t xml:space="preserve"> - объем налоговых и неналоговых доходов бюджета муниципального образования «Город Майкоп»</w:t>
            </w:r>
            <w:r w:rsidR="00D72ECD" w:rsidRPr="006F6763">
              <w:rPr>
                <w:rFonts w:ascii="Times New Roman" w:eastAsia="Calibri" w:hAnsi="Times New Roman"/>
                <w:noProof/>
              </w:rPr>
              <w:t xml:space="preserve">, тыс. рублей;                 </w:t>
            </w:r>
            <w:r w:rsidRPr="00993EA9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6F6763">
              <w:rPr>
                <w:rFonts w:ascii="Times New Roman" w:eastAsia="Calibri" w:hAnsi="Times New Roman"/>
                <w:noProof/>
              </w:rPr>
              <w:t xml:space="preserve"> - численность постоянного населения</w:t>
            </w:r>
            <w:r w:rsidRPr="00993EA9">
              <w:rPr>
                <w:rFonts w:ascii="Times New Roman" w:eastAsia="Calibri" w:hAnsi="Times New Roman"/>
                <w:noProof/>
              </w:rPr>
              <w:t xml:space="preserve"> </w:t>
            </w:r>
            <w:r w:rsidRPr="00993EA9">
              <w:rPr>
                <w:rFonts w:ascii="Times New Roman" w:eastAsia="Calibri" w:hAnsi="Times New Roman"/>
                <w:noProof/>
              </w:rPr>
              <w:lastRenderedPageBreak/>
              <w:t>муниципального образования «Город Майкоп»</w:t>
            </w:r>
            <w:r w:rsidR="0046308B">
              <w:rPr>
                <w:rFonts w:ascii="Times New Roman" w:eastAsia="Calibri" w:hAnsi="Times New Roman"/>
                <w:noProof/>
              </w:rPr>
              <w:t>, чел.</w:t>
            </w:r>
          </w:p>
          <w:p w:rsidR="004D7FBF" w:rsidRPr="00993EA9" w:rsidRDefault="004D7FBF" w:rsidP="004D7FBF">
            <w:pPr>
              <w:tabs>
                <w:tab w:val="center" w:pos="1881"/>
              </w:tabs>
              <w:ind w:hanging="13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993EA9" w:rsidRDefault="004D7FBF" w:rsidP="004D7FBF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 w:rsidRPr="00993EA9">
              <w:rPr>
                <w:rFonts w:ascii="Times New Roman" w:hAnsi="Times New Roman" w:cs="Times New Roman"/>
              </w:rPr>
              <w:lastRenderedPageBreak/>
              <w:t>1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> </w:t>
            </w:r>
            <w:r w:rsidRPr="00993EA9">
              <w:rPr>
                <w:rFonts w:ascii="Times New Roman" w:hAnsi="Times New Roman" w:cs="Times New Roman"/>
              </w:rPr>
              <w:t>544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487,9/</w:t>
            </w:r>
          </w:p>
          <w:p w:rsidR="004D7FBF" w:rsidRPr="00993EA9" w:rsidRDefault="004D7FBF" w:rsidP="004D7FBF">
            <w:pPr>
              <w:widowControl/>
              <w:ind w:firstLine="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</w:rPr>
              <w:t>160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122= 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6F6763" w:rsidRDefault="004D7FBF" w:rsidP="006F6763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</w:t>
            </w:r>
            <w:r w:rsidR="00A72B2B" w:rsidRPr="006F6763">
              <w:rPr>
                <w:rFonts w:ascii="Times New Roman" w:hAnsi="Times New Roman" w:cs="Times New Roman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611</w:t>
            </w:r>
            <w:r w:rsidR="00A72B2B" w:rsidRPr="006F6763">
              <w:rPr>
                <w:rFonts w:ascii="Times New Roman" w:hAnsi="Times New Roman" w:cs="Times New Roman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199,6/</w:t>
            </w:r>
          </w:p>
          <w:p w:rsidR="004D7FBF" w:rsidRPr="00993EA9" w:rsidRDefault="004D7FBF" w:rsidP="006F6763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159</w:t>
            </w:r>
            <w:r w:rsidR="006F6763" w:rsidRPr="006F6763">
              <w:rPr>
                <w:rFonts w:ascii="Times New Roman" w:hAnsi="Times New Roman" w:cs="Times New Roman"/>
              </w:rPr>
              <w:t> </w:t>
            </w:r>
            <w:r w:rsidRPr="00993EA9">
              <w:rPr>
                <w:rFonts w:ascii="Times New Roman" w:hAnsi="Times New Roman" w:cs="Times New Roman"/>
              </w:rPr>
              <w:t>582</w:t>
            </w:r>
            <w:r w:rsidR="006F6763">
              <w:rPr>
                <w:rFonts w:ascii="Times New Roman" w:hAnsi="Times New Roman" w:cs="Times New Roman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= 10,1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993EA9" w:rsidRDefault="004D7FBF" w:rsidP="004D7FBF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 w:rsidRPr="00993EA9">
              <w:rPr>
                <w:rFonts w:ascii="Times New Roman" w:hAnsi="Times New Roman" w:cs="Times New Roman"/>
              </w:rPr>
              <w:t>1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> </w:t>
            </w:r>
            <w:r w:rsidRPr="00993EA9">
              <w:rPr>
                <w:rFonts w:ascii="Times New Roman" w:hAnsi="Times New Roman" w:cs="Times New Roman"/>
              </w:rPr>
              <w:t>683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200,0/</w:t>
            </w:r>
          </w:p>
          <w:p w:rsidR="004D7FBF" w:rsidRPr="00993EA9" w:rsidRDefault="004D7FBF" w:rsidP="004D7FBF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159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262= 10,6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7FBF" w:rsidRPr="00993EA9" w:rsidRDefault="004D7FBF" w:rsidP="004D7FBF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993EA9">
              <w:rPr>
                <w:rFonts w:ascii="Times New Roman" w:hAnsi="Times New Roman" w:cs="Times New Roman"/>
              </w:rPr>
              <w:t>1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770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300,0/</w:t>
            </w:r>
          </w:p>
          <w:p w:rsidR="004D7FBF" w:rsidRPr="00993EA9" w:rsidRDefault="004D7FBF" w:rsidP="004D7FBF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168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366= 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7FBF" w:rsidRPr="00993EA9" w:rsidRDefault="004D7FBF" w:rsidP="006F6763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> </w:t>
            </w:r>
            <w:r w:rsidRPr="00993EA9">
              <w:rPr>
                <w:rFonts w:ascii="Times New Roman" w:hAnsi="Times New Roman" w:cs="Times New Roman"/>
              </w:rPr>
              <w:t>865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400,0/ 170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218= 11,0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Default="004D7FBF" w:rsidP="004D7FBF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отдела </w:t>
            </w:r>
            <w:r w:rsidR="00C5686A" w:rsidRPr="002029A8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прогнозирования и анализа доходов бюджета </w:t>
            </w: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 xml:space="preserve">Финансового управления; </w:t>
            </w:r>
          </w:p>
          <w:p w:rsidR="00D57B65" w:rsidRPr="002029A8" w:rsidRDefault="00D57B65" w:rsidP="00D57B65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 xml:space="preserve">Официальный сайт Управления Федеральной службы государственной </w:t>
            </w: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статистики по Краснодарскому краю и Республике Адыгея;</w:t>
            </w:r>
          </w:p>
          <w:p w:rsidR="00393F52" w:rsidRPr="002029A8" w:rsidRDefault="00393F52" w:rsidP="004D7FBF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года;</w:t>
            </w:r>
          </w:p>
          <w:p w:rsidR="004D7FBF" w:rsidRPr="002029A8" w:rsidRDefault="004D7FBF" w:rsidP="004D7FBF">
            <w:pPr>
              <w:ind w:firstLine="5"/>
              <w:jc w:val="left"/>
              <w:rPr>
                <w:rFonts w:ascii="Times New Roman" w:hAnsi="Times New Roman" w:cs="Times New Roman"/>
              </w:rPr>
            </w:pP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>Прогноз социально-экономического развития муниципального образования «Город Майкоп» на долгосрочный период до 2030 года</w:t>
            </w:r>
          </w:p>
        </w:tc>
      </w:tr>
      <w:tr w:rsidR="00C5686A" w:rsidRPr="00E637C3" w:rsidTr="00753DD2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6D133C" w:rsidRDefault="00BF4859" w:rsidP="00E34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993EA9" w:rsidRDefault="00BF4859" w:rsidP="004D7FBF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Уровень исполнения бюджета муниципального образования «Город Майкоп» по расходам</w:t>
            </w:r>
            <w:r w:rsidR="00EF34BD">
              <w:rPr>
                <w:rFonts w:ascii="Times New Roman" w:hAnsi="Times New Roman" w:cs="Times New Roman"/>
              </w:rPr>
              <w:t xml:space="preserve"> (</w:t>
            </w:r>
            <w:r w:rsidR="00EF34BD">
              <w:rPr>
                <w:rFonts w:ascii="Times New Roman" w:hAnsi="Times New Roman" w:cs="Times New Roman"/>
                <w:lang w:val="en-US"/>
              </w:rPr>
              <w:t>V</w:t>
            </w:r>
            <w:r w:rsidR="00EF34BD">
              <w:rPr>
                <w:rFonts w:ascii="Times New Roman" w:hAnsi="Times New Roman" w:cs="Times New Roman"/>
              </w:rPr>
              <w:t>)</w:t>
            </w:r>
            <w:r w:rsidR="00145443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1F38F2" w:rsidRDefault="00BF4859" w:rsidP="00BF4859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val="en-US"/>
              </w:rPr>
              <w:t>V</w:t>
            </w:r>
            <w:r w:rsidRPr="00B735B0">
              <w:rPr>
                <w:rFonts w:ascii="Times New Roman" w:eastAsia="Calibri" w:hAnsi="Times New Roman"/>
                <w:noProof/>
              </w:rPr>
              <w:t>=</w:t>
            </w:r>
            <w:r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B735B0">
              <w:rPr>
                <w:rFonts w:ascii="Times New Roman" w:eastAsia="Calibri" w:hAnsi="Times New Roman"/>
                <w:noProof/>
              </w:rPr>
              <w:t>/</w:t>
            </w:r>
            <w:r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 w:rsidR="00577448" w:rsidRPr="00B735B0">
              <w:rPr>
                <w:rFonts w:ascii="Times New Roman" w:eastAsia="Calibri" w:hAnsi="Times New Roman"/>
                <w:noProof/>
              </w:rPr>
              <w:t xml:space="preserve"> </w:t>
            </w:r>
            <w:r w:rsidRPr="00B735B0">
              <w:rPr>
                <w:rFonts w:ascii="Times New Roman" w:eastAsia="Calibri" w:hAnsi="Times New Roman"/>
                <w:noProof/>
              </w:rPr>
              <w:t>100%</w:t>
            </w:r>
            <w:r w:rsidRPr="001F38F2">
              <w:rPr>
                <w:rFonts w:ascii="Times New Roman" w:eastAsia="Calibri" w:hAnsi="Times New Roman"/>
              </w:rPr>
              <w:t>,</w:t>
            </w:r>
          </w:p>
          <w:p w:rsidR="00BF4859" w:rsidRPr="001F38F2" w:rsidRDefault="00CC0189" w:rsidP="00BF4859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</w:t>
            </w:r>
            <w:r w:rsidR="00BF4859" w:rsidRPr="001F38F2">
              <w:rPr>
                <w:rFonts w:ascii="Times New Roman" w:eastAsia="Calibri" w:hAnsi="Times New Roman"/>
              </w:rPr>
              <w:t>де</w:t>
            </w:r>
            <w:r>
              <w:rPr>
                <w:rFonts w:ascii="Times New Roman" w:eastAsia="Calibri" w:hAnsi="Times New Roman"/>
              </w:rPr>
              <w:t>:</w:t>
            </w:r>
          </w:p>
          <w:p w:rsidR="00BF4859" w:rsidRPr="00740BB6" w:rsidRDefault="00BF4859" w:rsidP="00165579">
            <w:pPr>
              <w:tabs>
                <w:tab w:val="center" w:pos="188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F38F2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1F38F2">
              <w:rPr>
                <w:rFonts w:ascii="Times New Roman" w:eastAsia="Calibri" w:hAnsi="Times New Roman"/>
              </w:rPr>
              <w:t xml:space="preserve"> - </w:t>
            </w:r>
            <w:proofErr w:type="gramStart"/>
            <w:r>
              <w:rPr>
                <w:rFonts w:ascii="Times New Roman" w:eastAsia="Calibri" w:hAnsi="Times New Roman"/>
              </w:rPr>
              <w:t>годовой</w:t>
            </w:r>
            <w:proofErr w:type="gramEnd"/>
            <w:r w:rsidRPr="001F38F2">
              <w:rPr>
                <w:rFonts w:ascii="Times New Roman" w:eastAsia="Calibri" w:hAnsi="Times New Roman"/>
              </w:rPr>
              <w:t xml:space="preserve"> объем расходов бюджета муниципального </w:t>
            </w:r>
            <w:r w:rsidRPr="001F38F2">
              <w:rPr>
                <w:rFonts w:ascii="Times New Roman" w:eastAsia="Calibri" w:hAnsi="Times New Roman"/>
              </w:rPr>
              <w:lastRenderedPageBreak/>
              <w:t>образования «Город Майкоп</w:t>
            </w:r>
            <w:r w:rsidR="003F6947" w:rsidRPr="00993EA9">
              <w:rPr>
                <w:rFonts w:ascii="Times New Roman" w:eastAsia="Calibri" w:hAnsi="Times New Roman"/>
                <w:noProof/>
              </w:rPr>
              <w:t>»</w:t>
            </w:r>
            <w:r w:rsidR="003F6947">
              <w:rPr>
                <w:rFonts w:ascii="Times New Roman" w:eastAsia="Calibri" w:hAnsi="Times New Roman"/>
                <w:noProof/>
              </w:rPr>
              <w:t xml:space="preserve">, тыс. рублей;                 </w:t>
            </w:r>
            <w:r w:rsidRPr="001F38F2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1F38F2">
              <w:rPr>
                <w:rFonts w:ascii="Times New Roman" w:eastAsia="Calibri" w:hAnsi="Times New Roman"/>
              </w:rPr>
              <w:t xml:space="preserve"> - плановый объем расходов бюджета муниципального образования «Город Майкоп»</w:t>
            </w:r>
            <w:r w:rsidR="003F6947">
              <w:rPr>
                <w:rFonts w:ascii="Times New Roman" w:eastAsia="Calibri" w:hAnsi="Times New Roman"/>
                <w:noProof/>
              </w:rPr>
              <w:t xml:space="preserve">, тыс. рублей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1F38F2" w:rsidRDefault="00BF4859" w:rsidP="00BF48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062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967,2/ 3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151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200,8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97,2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1F38F2" w:rsidRDefault="00BF4859" w:rsidP="00BF4859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114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193,9/ 3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197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324,3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97,4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1F38F2" w:rsidRDefault="00BF4859" w:rsidP="00A72B2B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724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982,4</w:t>
            </w:r>
            <w:proofErr w:type="gramStart"/>
            <w:r>
              <w:rPr>
                <w:rFonts w:ascii="Times New Roman" w:hAnsi="Times New Roman" w:cs="Times New Roman"/>
              </w:rPr>
              <w:t xml:space="preserve">/ 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proofErr w:type="gramEnd"/>
            <w:r w:rsidR="00D72E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767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 w:rsidR="00A72B2B" w:rsidRPr="003F694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00,0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 w:rsidR="0057744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100%= 97,6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4859" w:rsidRPr="001F38F2" w:rsidRDefault="00BF4859" w:rsidP="00BF48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790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033,4/ 1</w:t>
            </w:r>
            <w:r w:rsidR="00A72B2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830</w:t>
            </w:r>
            <w:r w:rsidR="00A72B2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300,0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100%=97,8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4859" w:rsidRPr="001F38F2" w:rsidRDefault="00BF4859" w:rsidP="00A72B2B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2B2B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828</w:t>
            </w:r>
            <w:r w:rsidR="00A72B2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092,0/ 1</w:t>
            </w:r>
            <w:r w:rsidR="00D72ECD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865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400,0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98,0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993EA9" w:rsidRDefault="00BF4859" w:rsidP="00BF4859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бюджетного отдела Финансового </w:t>
            </w: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управления;</w:t>
            </w:r>
          </w:p>
          <w:p w:rsidR="00BF4859" w:rsidRPr="00993EA9" w:rsidRDefault="00BF4859" w:rsidP="00753DD2">
            <w:pPr>
              <w:spacing w:after="200"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  <w:tr w:rsidR="00C5686A" w:rsidRPr="00E637C3" w:rsidTr="00FC4EA5">
        <w:trPr>
          <w:trHeight w:val="5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Pr="006D133C" w:rsidRDefault="003B15F9" w:rsidP="00E34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Pr="00993EA9" w:rsidRDefault="003B15F9" w:rsidP="004D7FBF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Размер муниципального долга муниципального образования «Город Майкоп» в расчете на 1 жителя</w:t>
            </w:r>
            <w:r w:rsidR="00EF34BD">
              <w:rPr>
                <w:rFonts w:ascii="Times New Roman" w:hAnsi="Times New Roman" w:cs="Times New Roman"/>
              </w:rPr>
              <w:t xml:space="preserve"> (</w:t>
            </w:r>
            <w:r w:rsidR="00EF34BD">
              <w:rPr>
                <w:rFonts w:ascii="Times New Roman" w:hAnsi="Times New Roman" w:cs="Times New Roman"/>
                <w:lang w:val="en-US"/>
              </w:rPr>
              <w:t>V</w:t>
            </w:r>
            <w:r w:rsidR="00EF34BD">
              <w:rPr>
                <w:rFonts w:ascii="Times New Roman" w:hAnsi="Times New Roman" w:cs="Times New Roman"/>
              </w:rPr>
              <w:t>)</w:t>
            </w:r>
            <w:r w:rsidR="00FA3E8D">
              <w:rPr>
                <w:rFonts w:ascii="Times New Roman" w:hAnsi="Times New Roman" w:cs="Times New Roman"/>
              </w:rPr>
              <w:t>, тыс. рублей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Pr="005A3E93" w:rsidRDefault="003B15F9" w:rsidP="00BF532E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5A3E93">
              <w:rPr>
                <w:rFonts w:ascii="Times New Roman" w:hAnsi="Times New Roman" w:cs="Times New Roman"/>
                <w:noProof/>
              </w:rPr>
              <w:t>V=A/B,</w:t>
            </w:r>
          </w:p>
          <w:p w:rsidR="003B15F9" w:rsidRPr="005A3E93" w:rsidRDefault="00CC0189" w:rsidP="00BF532E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>
              <w:rPr>
                <w:rFonts w:ascii="Times New Roman" w:eastAsia="Calibri" w:hAnsi="Times New Roman"/>
                <w:noProof/>
              </w:rPr>
              <w:t>г</w:t>
            </w:r>
            <w:r w:rsidR="003B15F9" w:rsidRPr="005A3E93">
              <w:rPr>
                <w:rFonts w:ascii="Times New Roman" w:eastAsia="Calibri" w:hAnsi="Times New Roman"/>
                <w:noProof/>
              </w:rPr>
              <w:t>де</w:t>
            </w:r>
            <w:r>
              <w:rPr>
                <w:rFonts w:ascii="Times New Roman" w:eastAsia="Calibri" w:hAnsi="Times New Roman"/>
                <w:noProof/>
              </w:rPr>
              <w:t>:</w:t>
            </w:r>
          </w:p>
          <w:p w:rsidR="003B15F9" w:rsidRPr="005A3E93" w:rsidRDefault="003B15F9" w:rsidP="00BF532E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 w:rsidRPr="005A3E9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5A3E93">
              <w:rPr>
                <w:rFonts w:ascii="Times New Roman" w:eastAsia="Calibri" w:hAnsi="Times New Roman"/>
                <w:noProof/>
              </w:rPr>
              <w:t>- объем муниципального долга муниципального образования «Город Майкоп»</w:t>
            </w:r>
            <w:r w:rsidR="00642A69">
              <w:rPr>
                <w:rFonts w:ascii="Times New Roman" w:eastAsia="Calibri" w:hAnsi="Times New Roman"/>
                <w:noProof/>
              </w:rPr>
              <w:t>, тыс.рублей</w:t>
            </w:r>
            <w:r w:rsidRPr="005A3E93">
              <w:rPr>
                <w:rFonts w:ascii="Times New Roman" w:eastAsia="Calibri" w:hAnsi="Times New Roman"/>
                <w:noProof/>
              </w:rPr>
              <w:t>;</w:t>
            </w:r>
          </w:p>
          <w:p w:rsidR="003B15F9" w:rsidRPr="005A3E93" w:rsidRDefault="003B15F9" w:rsidP="00BF532E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 w:rsidRPr="005A3E9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5A3E93">
              <w:rPr>
                <w:rFonts w:ascii="Times New Roman" w:eastAsia="Calibri" w:hAnsi="Times New Roman"/>
                <w:noProof/>
              </w:rPr>
              <w:t xml:space="preserve"> - численность постоянного населения муниципального образования «Город Майкоп»</w:t>
            </w:r>
            <w:r w:rsidR="00642A69">
              <w:rPr>
                <w:rFonts w:ascii="Times New Roman" w:eastAsia="Calibri" w:hAnsi="Times New Roman"/>
                <w:noProof/>
              </w:rPr>
              <w:t>, чел.</w:t>
            </w:r>
          </w:p>
          <w:p w:rsidR="003B15F9" w:rsidRPr="005A3E93" w:rsidRDefault="003B15F9" w:rsidP="00BF532E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000,0/</w:t>
            </w:r>
          </w:p>
          <w:p w:rsidR="003B15F9" w:rsidRPr="005A3E93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122=5,4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Default="003B15F9" w:rsidP="00BF532E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000,0/</w:t>
            </w:r>
          </w:p>
          <w:p w:rsidR="003B15F9" w:rsidRPr="005A3E93" w:rsidRDefault="003B15F9" w:rsidP="00BF532E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582=5,5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955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200,0/</w:t>
            </w:r>
          </w:p>
          <w:p w:rsidR="003B15F9" w:rsidRPr="005A3E93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262= 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15F9" w:rsidRDefault="003B15F9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72E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015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200,0/</w:t>
            </w:r>
          </w:p>
          <w:p w:rsidR="003B15F9" w:rsidRPr="005A3E93" w:rsidRDefault="003B15F9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366= 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15F9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200,0/</w:t>
            </w:r>
          </w:p>
          <w:p w:rsidR="003B15F9" w:rsidRPr="005A3E93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218=5,8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Default="00753DD2" w:rsidP="00BF532E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E5710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отдела </w:t>
            </w:r>
            <w:r w:rsidR="001627AD" w:rsidRPr="003E5710">
              <w:rPr>
                <w:rFonts w:ascii="Times New Roman" w:eastAsia="Calibri" w:hAnsi="Times New Roman" w:cs="Times New Roman"/>
                <w:color w:val="000000" w:themeColor="text1"/>
              </w:rPr>
              <w:t xml:space="preserve">учета и отчетности </w:t>
            </w:r>
            <w:r w:rsidR="003B15F9" w:rsidRPr="003E5710">
              <w:rPr>
                <w:rFonts w:ascii="Times New Roman" w:eastAsia="Calibri" w:hAnsi="Times New Roman" w:cs="Times New Roman"/>
                <w:color w:val="000000" w:themeColor="text1"/>
              </w:rPr>
              <w:t>Финансового управления;</w:t>
            </w:r>
          </w:p>
          <w:p w:rsidR="00D57B65" w:rsidRPr="003E5710" w:rsidRDefault="00D57B65" w:rsidP="00D57B65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E5710">
              <w:rPr>
                <w:rFonts w:ascii="Times New Roman" w:eastAsia="Calibri" w:hAnsi="Times New Roman" w:cs="Times New Roman"/>
                <w:color w:val="000000" w:themeColor="text1"/>
              </w:rPr>
              <w:t>Официальный сайт Управления Федеральной службы государственной статистики по Краснодарскому краю и Республике Адыгея;</w:t>
            </w:r>
          </w:p>
          <w:p w:rsidR="00D57B65" w:rsidRDefault="00D57B65" w:rsidP="00BF532E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885705" w:rsidRPr="003E5710" w:rsidRDefault="00885705" w:rsidP="00885705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E571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Бюджетный прогноз муниципального образования «Город Майкоп» на долгосрочный период до 2030 года;</w:t>
            </w:r>
          </w:p>
          <w:p w:rsidR="003B15F9" w:rsidRPr="003E5710" w:rsidRDefault="003B15F9" w:rsidP="00BF532E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E5710">
              <w:rPr>
                <w:rFonts w:ascii="Times New Roman" w:eastAsia="Calibri" w:hAnsi="Times New Roman" w:cs="Times New Roman"/>
                <w:color w:val="000000" w:themeColor="text1"/>
              </w:rPr>
              <w:t>Прогноз социально-экономического развития муниципального образования «Город Майкоп» на долгосрочный период до 2030 года</w:t>
            </w:r>
          </w:p>
        </w:tc>
      </w:tr>
      <w:tr w:rsidR="00C5686A" w:rsidRPr="00E637C3" w:rsidTr="00C568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6D133C" w:rsidRDefault="00C72BA1" w:rsidP="00C72B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3E5710" w:rsidRDefault="00C72BA1" w:rsidP="00563FB8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</w:rPr>
              <w:t xml:space="preserve">Степень </w:t>
            </w:r>
            <w:r w:rsidRPr="003E5710">
              <w:rPr>
                <w:rFonts w:ascii="Times New Roman" w:hAnsi="Times New Roman" w:cs="Times New Roman"/>
                <w:shd w:val="clear" w:color="auto" w:fill="FFFFFF"/>
              </w:rPr>
              <w:t xml:space="preserve">качества управления муниципальными финансами в рейтинге качества управления финансами, формируемом Министерством финансов </w:t>
            </w:r>
            <w:r w:rsidRPr="003E5710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Республики Адыгея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740BB6" w:rsidRDefault="00C72BA1" w:rsidP="00BF532E">
            <w:pPr>
              <w:tabs>
                <w:tab w:val="center" w:pos="1881"/>
              </w:tabs>
              <w:ind w:firstLine="6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40BB6">
              <w:rPr>
                <w:rFonts w:ascii="Times New Roman" w:hAnsi="Times New Roman" w:cs="Times New Roman"/>
                <w:color w:val="000000" w:themeColor="text1"/>
              </w:rPr>
              <w:lastRenderedPageBreak/>
              <w:t>Показатель не требует расчета</w:t>
            </w:r>
          </w:p>
          <w:p w:rsidR="00C72BA1" w:rsidRPr="00740BB6" w:rsidRDefault="00C72BA1" w:rsidP="00BF532E">
            <w:pPr>
              <w:tabs>
                <w:tab w:val="center" w:pos="188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D37255" w:rsidRDefault="00C72BA1" w:rsidP="00BF532E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2BA1" w:rsidRPr="00D37255" w:rsidRDefault="00C72BA1" w:rsidP="00BF532E">
            <w:pPr>
              <w:ind w:firstLine="22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ind w:firstLine="22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D37255" w:rsidRDefault="00C72BA1" w:rsidP="0016557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</w:rPr>
              <w:t xml:space="preserve">Данные рейтинга, проводимого Министерством финансов Республики Адыгея, официальный сайт Министерства финансов Республики </w:t>
            </w:r>
            <w:r w:rsidRPr="00D37255">
              <w:rPr>
                <w:rFonts w:ascii="Times New Roman" w:hAnsi="Times New Roman" w:cs="Times New Roman"/>
              </w:rPr>
              <w:lastRenderedPageBreak/>
              <w:t>Адыгея</w:t>
            </w:r>
          </w:p>
        </w:tc>
      </w:tr>
    </w:tbl>
    <w:p w:rsidR="00563FB8" w:rsidRDefault="00563FB8" w:rsidP="008B5B08">
      <w:pPr>
        <w:ind w:firstLine="0"/>
        <w:jc w:val="left"/>
        <w:rPr>
          <w:rFonts w:ascii="Times New Roman" w:hAnsi="Times New Roman" w:cs="Times New Roman"/>
          <w:color w:val="000000" w:themeColor="text1"/>
        </w:rPr>
      </w:pPr>
    </w:p>
    <w:p w:rsidR="00034C47" w:rsidRDefault="00034C47" w:rsidP="008B5B08">
      <w:pPr>
        <w:ind w:firstLine="0"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(*)</w:t>
      </w:r>
      <w:r w:rsidR="00563FB8">
        <w:rPr>
          <w:rFonts w:ascii="Times New Roman" w:hAnsi="Times New Roman" w:cs="Times New Roman"/>
          <w:color w:val="000000" w:themeColor="text1"/>
        </w:rPr>
        <w:t xml:space="preserve"> </w:t>
      </w:r>
      <w:r w:rsidR="00563FB8" w:rsidRPr="00563FB8">
        <w:rPr>
          <w:rFonts w:ascii="Times New Roman" w:hAnsi="Times New Roman" w:cs="Times New Roman"/>
          <w:color w:val="000000" w:themeColor="text1"/>
        </w:rPr>
        <w:t>Учитываются результаты рейтинга за год, предшествующий отчетному финансовому году.</w:t>
      </w: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B13063">
          <w:headerReference w:type="default" r:id="rId15"/>
          <w:footerReference w:type="default" r:id="rId16"/>
          <w:pgSz w:w="16837" w:h="11905" w:orient="landscape"/>
          <w:pgMar w:top="1440" w:right="800" w:bottom="1440" w:left="800" w:header="720" w:footer="720" w:gutter="0"/>
          <w:pgNumType w:start="10"/>
          <w:cols w:space="720"/>
          <w:noEndnote/>
          <w:docGrid w:linePitch="326"/>
        </w:sectPr>
      </w:pPr>
    </w:p>
    <w:p w:rsidR="00E637C3" w:rsidRPr="00E637C3" w:rsidRDefault="00E637C3" w:rsidP="00E637C3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9" w:name="sub_14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</w:p>
    <w:p w:rsidR="00E637C3" w:rsidRPr="00312C39" w:rsidRDefault="00E637C3" w:rsidP="00312C39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2C3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312C39" w:rsidRPr="00312C39">
        <w:rPr>
          <w:rFonts w:ascii="Times New Roman" w:hAnsi="Times New Roman" w:cs="Times New Roman"/>
          <w:b/>
          <w:sz w:val="28"/>
          <w:szCs w:val="28"/>
        </w:rPr>
        <w:t>Управление муниципальным долгом</w:t>
      </w:r>
      <w:hyperlink w:anchor="sub_14" w:history="1"/>
      <w:r w:rsidR="00312C39" w:rsidRPr="00312C39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9"/>
    <w:p w:rsidR="00E637C3" w:rsidRPr="00E637C3" w:rsidRDefault="00E637C3" w:rsidP="00E637C3">
      <w:pPr>
        <w:spacing w:before="75"/>
        <w:ind w:left="170" w:firstLine="0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0F0F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7280"/>
      </w:tblGrid>
      <w:tr w:rsidR="00E637C3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0" w:name="sub_43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  <w:bookmarkEnd w:id="10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650C21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Финансовое управление</w:t>
            </w:r>
          </w:p>
        </w:tc>
      </w:tr>
      <w:tr w:rsidR="00E637C3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E637C3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650C21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5B7782" w:rsidRPr="00E637C3" w:rsidTr="005131E6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подпрограммы</w:t>
            </w:r>
          </w:p>
        </w:tc>
        <w:tc>
          <w:tcPr>
            <w:tcW w:w="7280" w:type="dxa"/>
          </w:tcPr>
          <w:p w:rsidR="005B7782" w:rsidRPr="0032334C" w:rsidRDefault="0032334C" w:rsidP="00A423B6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34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Повышение эффективности управления муниципальным долгом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муниципального образования «Город Майкоп»</w:t>
            </w:r>
          </w:p>
        </w:tc>
      </w:tr>
      <w:tr w:rsidR="005B7782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82" w:rsidRPr="005B7782" w:rsidRDefault="005B7782" w:rsidP="00A423B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1" w:name="_Hlk79943325"/>
            <w:r w:rsidRPr="005B7782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соответствия объема муниципального долга и его структуры финансовым возможностям бюджета муниципального образования «Город Майкоп»</w:t>
            </w:r>
            <w:bookmarkEnd w:id="11"/>
          </w:p>
        </w:tc>
      </w:tr>
      <w:tr w:rsidR="005B7782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82" w:rsidRPr="005B7782" w:rsidRDefault="005B7782" w:rsidP="005B778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77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</w:t>
            </w:r>
            <w:r w:rsidR="002E24DA" w:rsidRPr="002E24DA">
              <w:rPr>
                <w:rFonts w:ascii="Times New Roman" w:eastAsia="Calibri" w:hAnsi="Times New Roman" w:cs="Times New Roman"/>
                <w:sz w:val="28"/>
                <w:szCs w:val="28"/>
              </w:rPr>
              <w:t>Уровень долговой нагрузки на бюджет муниципального образования «Город Майкоп»</w:t>
            </w:r>
            <w:r w:rsidRPr="002E24D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B7782" w:rsidRPr="005B7782" w:rsidRDefault="005B7782" w:rsidP="005B7782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7782">
              <w:rPr>
                <w:rFonts w:ascii="Times New Roman" w:eastAsia="Calibri" w:hAnsi="Times New Roman" w:cs="Times New Roman"/>
                <w:sz w:val="28"/>
                <w:szCs w:val="28"/>
              </w:rPr>
              <w:t>2. Доля расходов на обслуживание муниципального долга в общем объеме расходов бюджета муниципального образования «Город Майкоп».</w:t>
            </w:r>
          </w:p>
        </w:tc>
      </w:tr>
      <w:tr w:rsidR="005B7782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82" w:rsidRPr="00E637C3" w:rsidRDefault="005B7782" w:rsidP="00A423B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2022 - 202</w:t>
            </w:r>
            <w:r w:rsidR="00CC7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годы, </w:t>
            </w:r>
            <w:r w:rsidR="00E22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 разбивки на этапы</w:t>
            </w:r>
          </w:p>
        </w:tc>
      </w:tr>
      <w:tr w:rsidR="005B7782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2" w:name="sub_41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подпрограммы</w:t>
            </w:r>
            <w:bookmarkEnd w:id="12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составляет:</w:t>
            </w:r>
          </w:p>
          <w:p w:rsidR="005B7782" w:rsidRPr="00D36306" w:rsidRDefault="003F1354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</w:t>
            </w:r>
            <w:r w:rsidR="006E23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865</w:t>
            </w:r>
            <w:r w:rsidR="006E23B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71A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7782" w:rsidRPr="00D36306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 по годам:</w:t>
            </w:r>
          </w:p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295A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739,6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0806">
              <w:rPr>
                <w:rFonts w:ascii="Times New Roman" w:hAnsi="Times New Roman" w:cs="Times New Roman"/>
                <w:sz w:val="28"/>
                <w:szCs w:val="28"/>
              </w:rPr>
              <w:t>1 584,6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63">
              <w:rPr>
                <w:rFonts w:ascii="Times New Roman" w:hAnsi="Times New Roman" w:cs="Times New Roman"/>
                <w:sz w:val="28"/>
                <w:szCs w:val="28"/>
              </w:rPr>
              <w:t xml:space="preserve">945,6 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135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E23B8">
              <w:rPr>
                <w:rFonts w:ascii="Times New Roman" w:hAnsi="Times New Roman" w:cs="Times New Roman"/>
                <w:sz w:val="28"/>
                <w:szCs w:val="28"/>
              </w:rPr>
              <w:t xml:space="preserve"> 885,0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5B7782" w:rsidRDefault="005B7782" w:rsidP="00D3630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1354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295A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1354">
              <w:rPr>
                <w:rFonts w:ascii="Times New Roman" w:hAnsi="Times New Roman" w:cs="Times New Roman"/>
                <w:sz w:val="28"/>
                <w:szCs w:val="28"/>
              </w:rPr>
              <w:t>675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13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E22F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22FAF" w:rsidRPr="00D36306" w:rsidRDefault="00E22FAF" w:rsidP="003F135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22FA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22FAF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F13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3F1354">
              <w:rPr>
                <w:rFonts w:ascii="Times New Roman" w:hAnsi="Times New Roman" w:cs="Times New Roman"/>
                <w:sz w:val="28"/>
                <w:szCs w:val="28"/>
              </w:rPr>
              <w:t>009</w:t>
            </w:r>
            <w:r w:rsidRPr="00E22FA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22FA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3F13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3F135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F1354" w:rsidRPr="003F135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F13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F1354" w:rsidRPr="003F135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F1354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  <w:r w:rsidR="003F1354" w:rsidRPr="003F13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1354">
              <w:rPr>
                <w:rFonts w:ascii="Times New Roman" w:hAnsi="Times New Roman" w:cs="Times New Roman"/>
                <w:sz w:val="28"/>
                <w:szCs w:val="28"/>
              </w:rPr>
              <w:t>025</w:t>
            </w:r>
            <w:r w:rsidR="003F1354" w:rsidRPr="003F135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13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F1354" w:rsidRPr="003F13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3" w:name="sub_15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Общая характеристика сферы реализации подпрограммы</w:t>
      </w:r>
    </w:p>
    <w:bookmarkEnd w:id="13"/>
    <w:p w:rsidR="00E637C3" w:rsidRPr="00E637C3" w:rsidRDefault="00E637C3" w:rsidP="004340CC">
      <w:pPr>
        <w:ind w:left="142" w:right="9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Долговая политика муниципального образования «Город Майкоп» является неотъемлемой частью бюджетной политики города. Основными целями долговой политики на ближайшую перспективу являются обеспечение приемлемого и экономически обоснованного объема и структуры муниципального долга, сокращение расходов на обслуживание муниципального долга и совершенствование механизмов управления им, а также достижение высокого уровня долговой устойчивости. В рамках реализации подпрограммы «Управление муниципальным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долгом»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подпрограмма)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планируется провести работу по следующим направлениям: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A96CA0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нижение удельного веса муниципального долга в собственных доходах бюджета города с целью достижения показателей долговой устойчивости, установленных Бюджетным кодексом Российской Федерации </w:t>
      </w:r>
      <w:r w:rsidR="00034C47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не ниже среднего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</w:t>
      </w:r>
      <w:r w:rsidR="00351447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долговой устойчивости. </w:t>
      </w:r>
    </w:p>
    <w:p w:rsidR="006818A4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2019 году в Бюджетный кодекс Российской Федерации внесены существенные изменения, касающиеся осуществления муниципальных заимствований. Введено новое понятие «долговая устойчивость», предполагающее ужесточение требований к управлению муниципальным долгом. Муниципальное образование </w:t>
      </w:r>
      <w:bookmarkStart w:id="14" w:name="_Hlk80565744"/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«Город Майкоп»</w:t>
      </w:r>
      <w:bookmarkEnd w:id="14"/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отнесено к заемщикам </w:t>
      </w:r>
      <w:r w:rsidR="00F87254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07587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87254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7587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средним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уровнем долговой</w:t>
      </w:r>
      <w:r w:rsidRPr="0035775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устойчивости</w:t>
      </w:r>
      <w:r w:rsidR="006818A4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Долговая политика муниципального образования «Город Майкоп» ориентирована на снижение муниципального долга до экономически безопасного уровня.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2) Совершенствование структуры муниципального долга, в том числе с целью равномерного распределения долговой нагрузки по годам.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В рамках этого направления проводить мероприятия по: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реструктуризации муниципального долга в объеме основного долга по бюджетным кредитам на условиях рассрочки исполнения обязательств с переносом погашения задолженности по основному долгу; 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рефинансированию долговых обязательств муниципального образования «Город Майкоп», заменив кредиты коммерческих банков на бюджетные кредиты, что позволяет сэкономить на расходах по обслуживанию муниципального долга; 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распределению долговой нагрузки на бюджет муниципального образования «Город Майкоп», связанной с ежегодным погашением долговых обязательств.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инструментов заимствований планируется использовать кредиты кредитных организаций и бюджетные кредиты.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Коммерческие кредиты планируется привлекать в рамках и </w:t>
      </w:r>
      <w:proofErr w:type="spellStart"/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невозобновляемых</w:t>
      </w:r>
      <w:proofErr w:type="spellEnd"/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кредитных линий со свободной выборкой средств. Это позволит оперативно управлять муниципальными заимствованиями, не увеличивать расходы на их обслуживание от плановых показателей. 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 3) Соблюдение ограничений по расходам на обслуживание муниципального долга, установленных бюджетным законодательством.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Планирование расходов на обслуживание муниципального долга осуществляется в объеме, необходимом для полного и своевременного исполнения долговых обязательств по выплате процентных платежей по муниципальному долгу.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4) Качественное обслуживание муниципального долга.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образование «Город Майкоп» имеет безупречную кредитную историю в результате своевременного исполнения принятых долговых обязательств и, как следствие, отсутствие просроченной задолженности.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5) Минимизация расходов на обслуживание муниципального долга.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снижения расходов на обслуживание муниципального долга Финансовое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управление планирует продолжить работу по: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проведению электронных аукционов на оказание услуг по предоставлению кредитов;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привлечению бюджетных кредитов на погашение долговых обязательств по коммерческим кредитам, а также на покрытие временных кассовых разрывов, возникающих в процессе исполнения бюджета;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снижению процентных ставок в рамках заключенных муниципальных контрактов;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досрочному погашению коммерческих кредитов за счет привлечения финансовой помощи из республиканского бюджета Республики Адыгея.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8B5B08">
      <w:pPr>
        <w:spacing w:before="108" w:after="108"/>
        <w:ind w:right="-1"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5" w:name="sub_16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 Полномочия ответственного исполнителя и основные параметры подпрограммы</w:t>
      </w:r>
    </w:p>
    <w:bookmarkEnd w:id="15"/>
    <w:p w:rsidR="00E637C3" w:rsidRPr="00E637C3" w:rsidRDefault="00E637C3" w:rsidP="002C26BC">
      <w:pPr>
        <w:ind w:right="-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26B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17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решением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ия «Город Майкоп», Положением о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Финансовом управлении Администрации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«Город Майкоп», утвержденным решением Совета народных депутатов 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«Город Майкоп» от 22.04.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2022 № 245-рс, полномочиями Финансового управления 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являются разработка основных направлений долговой политики муниципального образования «Город Майкоп», управление муниципальным долгом и ведение муниципальной долговой книги муниципального образования «Город Майкоп».</w:t>
      </w:r>
    </w:p>
    <w:p w:rsidR="002C26BC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подпрограммы является </w:t>
      </w:r>
      <w:r w:rsidR="0032334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32334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овышение эффективности управления муниципальным долгом муниципального образования «Город Майкоп»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достижения данной цели необходимо решить следующую задачу - 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соответствия объема муниципального долга и его структуры финансовым возможностям бюджета муниципального образования «Город Майкоп»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17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 1.1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2C26BC">
      <w:pPr>
        <w:ind w:right="-1" w:firstLine="567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2C26BC">
          <w:headerReference w:type="default" r:id="rId18"/>
          <w:footerReference w:type="default" r:id="rId19"/>
          <w:pgSz w:w="11905" w:h="16837"/>
          <w:pgMar w:top="1440" w:right="848" w:bottom="1440" w:left="993" w:header="720" w:footer="720" w:gutter="0"/>
          <w:cols w:space="720"/>
          <w:noEndnote/>
        </w:sectPr>
      </w:pPr>
    </w:p>
    <w:tbl>
      <w:tblPr>
        <w:tblpPr w:leftFromText="180" w:rightFromText="180" w:vertAnchor="page" w:horzAnchor="margin" w:tblpY="3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4620"/>
        <w:gridCol w:w="1680"/>
        <w:gridCol w:w="1260"/>
        <w:gridCol w:w="1260"/>
        <w:gridCol w:w="1120"/>
        <w:gridCol w:w="1120"/>
        <w:gridCol w:w="1120"/>
        <w:gridCol w:w="1120"/>
        <w:gridCol w:w="1400"/>
      </w:tblGrid>
      <w:tr w:rsidR="00E637C3" w:rsidRPr="00E637C3" w:rsidTr="006809FB">
        <w:tc>
          <w:tcPr>
            <w:tcW w:w="4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lastRenderedPageBreak/>
              <w:t>№п/п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8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E637C3" w:rsidRPr="00E637C3" w:rsidTr="006809FB">
        <w:tc>
          <w:tcPr>
            <w:tcW w:w="4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E637C3" w:rsidRPr="00E637C3" w:rsidTr="006809FB">
        <w:tc>
          <w:tcPr>
            <w:tcW w:w="151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0D0C9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муниципальная программа </w:t>
            </w:r>
            <w:r w:rsidR="00D37255" w:rsidRPr="00D37255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r w:rsidR="00D37255" w:rsidRPr="00D37255">
              <w:rPr>
                <w:rFonts w:ascii="Times New Roman" w:hAnsi="Times New Roman" w:cs="Times New Roman"/>
                <w:bCs/>
              </w:rPr>
              <w:t>Управление муниципальными финансами»</w:t>
            </w:r>
          </w:p>
        </w:tc>
      </w:tr>
      <w:tr w:rsidR="00E637C3" w:rsidRPr="00E637C3" w:rsidTr="006809FB">
        <w:tc>
          <w:tcPr>
            <w:tcW w:w="151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0D0C9B" w:rsidP="00D3725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подпрограмма </w:t>
            </w:r>
            <w:r w:rsidR="00E637C3" w:rsidRPr="00D3725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37255" w:rsidRPr="00D37255">
              <w:rPr>
                <w:rFonts w:ascii="Times New Roman" w:hAnsi="Times New Roman" w:cs="Times New Roman"/>
                <w:color w:val="000000" w:themeColor="text1"/>
              </w:rPr>
              <w:t>Управление муниципальным долгом</w:t>
            </w:r>
            <w:r w:rsidR="00E637C3" w:rsidRPr="00D3725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E637C3" w:rsidRPr="00E637C3" w:rsidTr="006809F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2E24DA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</w:rPr>
              <w:t>Уровень долговой нагрузки на бюджет муниципального образования «Город Майкоп»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FA3E8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57,3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52,5</w:t>
            </w:r>
          </w:p>
        </w:tc>
      </w:tr>
      <w:tr w:rsidR="00D37255" w:rsidRPr="00E637C3" w:rsidTr="006809F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E637C3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D37255" w:rsidRDefault="00D37255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eastAsia="Calibri" w:hAnsi="Times New Roman" w:cs="Times New Roman"/>
              </w:rPr>
              <w:t>Доля расходов на обслуживание муниципального долга в общем объеме расходов бюджета муниципаль</w:t>
            </w:r>
            <w:r w:rsidR="0032334C">
              <w:rPr>
                <w:rFonts w:ascii="Times New Roman" w:eastAsia="Calibri" w:hAnsi="Times New Roman" w:cs="Times New Roman"/>
              </w:rPr>
              <w:t>ного образования «Город Майкоп»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D37255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1,8</w:t>
            </w:r>
          </w:p>
        </w:tc>
      </w:tr>
    </w:tbl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sub_17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1.1</w:t>
      </w:r>
    </w:p>
    <w:bookmarkEnd w:id="16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Сведения </w:t>
      </w:r>
    </w:p>
    <w:p w:rsidR="00E637C3" w:rsidRPr="00E637C3" w:rsidRDefault="00E637C3" w:rsidP="00E637C3">
      <w:pPr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целевых показателях (индикаторах) подпрограммы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8B5B08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подпрограммы - с 2022 по 202</w:t>
      </w:r>
      <w:r w:rsidR="00CC7E7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годы, </w:t>
      </w:r>
      <w:r w:rsidR="00E22FAF">
        <w:rPr>
          <w:rFonts w:ascii="Times New Roman" w:hAnsi="Times New Roman" w:cs="Times New Roman"/>
          <w:color w:val="000000" w:themeColor="text1"/>
          <w:sz w:val="28"/>
          <w:szCs w:val="28"/>
        </w:rPr>
        <w:t>без разбивки на этапы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>
          <w:headerReference w:type="default" r:id="rId20"/>
          <w:footerReference w:type="default" r:id="rId21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E637C3" w:rsidRPr="00E637C3" w:rsidRDefault="00E637C3" w:rsidP="008B5B08">
      <w:pPr>
        <w:numPr>
          <w:ilvl w:val="0"/>
          <w:numId w:val="2"/>
        </w:numPr>
        <w:spacing w:before="108" w:after="108"/>
        <w:ind w:left="0"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7" w:name="sub_18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Обобщенная характеристика основных мероприятий </w:t>
      </w:r>
    </w:p>
    <w:p w:rsidR="00E637C3" w:rsidRPr="00E637C3" w:rsidRDefault="00E637C3" w:rsidP="008B5B08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подпрограммы</w:t>
      </w:r>
    </w:p>
    <w:bookmarkEnd w:id="17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right="50"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8" w:name="sub_19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1.2</w:t>
      </w:r>
    </w:p>
    <w:bookmarkEnd w:id="18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Перечень основных мероприятий подпрограммы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4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3220"/>
        <w:gridCol w:w="1540"/>
        <w:gridCol w:w="2333"/>
        <w:gridCol w:w="1936"/>
      </w:tblGrid>
      <w:tr w:rsidR="00E637C3" w:rsidRPr="00E637C3" w:rsidTr="00D37255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№п/п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Связь с целевыми показателями (индикаторами) подпрограммы</w:t>
            </w:r>
          </w:p>
        </w:tc>
      </w:tr>
      <w:tr w:rsidR="00E637C3" w:rsidRPr="00E637C3" w:rsidTr="00D37255">
        <w:tc>
          <w:tcPr>
            <w:tcW w:w="944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C812B8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="00D37255"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E637C3" w:rsidRPr="00E637C3" w:rsidTr="00D37255">
        <w:tc>
          <w:tcPr>
            <w:tcW w:w="944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C812B8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</w:t>
            </w:r>
            <w:r w:rsidR="00D37255" w:rsidRPr="00D37255">
              <w:rPr>
                <w:rFonts w:ascii="Times New Roman" w:hAnsi="Times New Roman" w:cs="Times New Roman"/>
              </w:rPr>
              <w:t xml:space="preserve">«Управление муниципальным долгом» </w:t>
            </w:r>
          </w:p>
        </w:tc>
      </w:tr>
      <w:tr w:rsidR="00E637C3" w:rsidRPr="00E637C3" w:rsidTr="00D37255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D37255" w:rsidP="00D372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7255">
              <w:rPr>
                <w:rFonts w:ascii="PT Serif" w:hAnsi="PT Serif"/>
                <w:sz w:val="23"/>
                <w:szCs w:val="23"/>
                <w:shd w:val="clear" w:color="auto" w:fill="FFFFFF"/>
              </w:rPr>
              <w:t>Своевременное исполнение долговых обязательств муниципального образования «Город Майкоп» и расходов на их обслуживание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F870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2022 - 202</w:t>
            </w:r>
            <w:r w:rsidR="00F870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D37255" w:rsidP="00D372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eastAsia="Calibri" w:hAnsi="Times New Roman" w:cs="Times New Roman"/>
              </w:rPr>
              <w:t>Обеспечение соответствия объема муниципального долга и его структуры финансовым возможностям бюджета муниципального образования «Город Майкоп»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Целевой показатель № 1</w:t>
            </w:r>
            <w:r w:rsidR="00D37255" w:rsidRPr="00D37255">
              <w:rPr>
                <w:rFonts w:ascii="Times New Roman" w:hAnsi="Times New Roman" w:cs="Times New Roman"/>
              </w:rPr>
              <w:t>,</w:t>
            </w:r>
          </w:p>
          <w:p w:rsidR="00D37255" w:rsidRPr="00D37255" w:rsidRDefault="00D37255" w:rsidP="00D372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Целевой показатель № 2.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sectPr w:rsidR="00E637C3" w:rsidRPr="00E637C3" w:rsidSect="00D05056">
          <w:headerReference w:type="default" r:id="rId22"/>
          <w:footerReference w:type="default" r:id="rId23"/>
          <w:pgSz w:w="11905" w:h="16837"/>
          <w:pgMar w:top="1440" w:right="990" w:bottom="1440" w:left="800" w:header="720" w:footer="720" w:gutter="0"/>
          <w:cols w:space="720"/>
          <w:noEndnote/>
        </w:sect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 Ресурсное обеспечение подпрограммы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B45D1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157A6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одпрограммы составляет </w:t>
      </w:r>
      <w:r w:rsidR="00EA769E">
        <w:rPr>
          <w:rFonts w:ascii="Times New Roman" w:hAnsi="Times New Roman" w:cs="Times New Roman"/>
          <w:sz w:val="28"/>
          <w:szCs w:val="28"/>
        </w:rPr>
        <w:t>517</w:t>
      </w:r>
      <w:r w:rsidR="006E23B8">
        <w:rPr>
          <w:rFonts w:ascii="Times New Roman" w:hAnsi="Times New Roman" w:cs="Times New Roman"/>
          <w:sz w:val="28"/>
          <w:szCs w:val="28"/>
        </w:rPr>
        <w:t xml:space="preserve"> </w:t>
      </w:r>
      <w:r w:rsidR="00EA769E">
        <w:rPr>
          <w:rFonts w:ascii="Times New Roman" w:hAnsi="Times New Roman" w:cs="Times New Roman"/>
          <w:sz w:val="28"/>
          <w:szCs w:val="28"/>
        </w:rPr>
        <w:t>865</w:t>
      </w:r>
      <w:r w:rsidR="006E23B8">
        <w:rPr>
          <w:rFonts w:ascii="Times New Roman" w:hAnsi="Times New Roman" w:cs="Times New Roman"/>
          <w:sz w:val="28"/>
          <w:szCs w:val="28"/>
        </w:rPr>
        <w:t>,</w:t>
      </w:r>
      <w:r w:rsidR="00EA769E">
        <w:rPr>
          <w:rFonts w:ascii="Times New Roman" w:hAnsi="Times New Roman" w:cs="Times New Roman"/>
          <w:sz w:val="28"/>
          <w:szCs w:val="28"/>
        </w:rPr>
        <w:t>0</w:t>
      </w:r>
      <w:r w:rsidR="006E23B8">
        <w:rPr>
          <w:rFonts w:ascii="Times New Roman" w:hAnsi="Times New Roman" w:cs="Times New Roman"/>
          <w:sz w:val="28"/>
          <w:szCs w:val="28"/>
        </w:rPr>
        <w:t xml:space="preserve"> </w:t>
      </w:r>
      <w:r w:rsidR="00652ED3">
        <w:rPr>
          <w:rFonts w:ascii="Times New Roman" w:hAnsi="Times New Roman" w:cs="Times New Roman"/>
          <w:sz w:val="28"/>
          <w:szCs w:val="28"/>
        </w:rPr>
        <w:t xml:space="preserve">тыс.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157A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1.3</w:t>
      </w:r>
    </w:p>
    <w:p w:rsidR="00E637C3" w:rsidRPr="00E637C3" w:rsidRDefault="00E637C3" w:rsidP="00B45D1D">
      <w:pPr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</w:t>
      </w:r>
    </w:p>
    <w:p w:rsidR="00E637C3" w:rsidRPr="00E637C3" w:rsidRDefault="00E637C3" w:rsidP="00B45D1D">
      <w:pPr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основных мероприятий подпрограммы муниципальной программы за счет всех источников финансирования</w:t>
      </w: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641" w:type="dxa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1544"/>
        <w:gridCol w:w="701"/>
        <w:gridCol w:w="422"/>
        <w:gridCol w:w="420"/>
        <w:gridCol w:w="849"/>
        <w:gridCol w:w="416"/>
        <w:gridCol w:w="420"/>
        <w:gridCol w:w="704"/>
        <w:gridCol w:w="420"/>
        <w:gridCol w:w="409"/>
        <w:gridCol w:w="704"/>
        <w:gridCol w:w="350"/>
        <w:gridCol w:w="421"/>
        <w:gridCol w:w="915"/>
        <w:gridCol w:w="420"/>
        <w:gridCol w:w="361"/>
        <w:gridCol w:w="693"/>
        <w:gridCol w:w="385"/>
        <w:gridCol w:w="420"/>
        <w:gridCol w:w="865"/>
        <w:gridCol w:w="421"/>
        <w:gridCol w:w="400"/>
        <w:gridCol w:w="494"/>
        <w:gridCol w:w="170"/>
        <w:gridCol w:w="25"/>
        <w:gridCol w:w="300"/>
        <w:gridCol w:w="95"/>
        <w:gridCol w:w="40"/>
        <w:gridCol w:w="360"/>
        <w:gridCol w:w="45"/>
      </w:tblGrid>
      <w:tr w:rsidR="008B6C0E" w:rsidRPr="006E23B8" w:rsidTr="00EA769E"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6C0E" w:rsidRPr="006E23B8" w:rsidRDefault="008B6C0E" w:rsidP="006E23B8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6C0E" w:rsidRPr="006E23B8" w:rsidRDefault="008B6C0E" w:rsidP="006E23B8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6C0E" w:rsidRPr="006E23B8" w:rsidRDefault="008B6C0E" w:rsidP="006E23B8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6C0E" w:rsidRPr="006E23B8" w:rsidRDefault="008B6C0E" w:rsidP="006E23B8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6C0E" w:rsidRPr="006E23B8" w:rsidRDefault="008B6C0E" w:rsidP="006E23B8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6C0E" w:rsidRPr="006E23B8" w:rsidRDefault="008B6C0E" w:rsidP="006E23B8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6C0E" w:rsidRPr="006E23B8" w:rsidRDefault="008B6C0E" w:rsidP="006E23B8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6C0E" w:rsidRPr="006E23B8" w:rsidRDefault="008B6C0E" w:rsidP="006E23B8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6C0E" w:rsidRPr="006E23B8" w:rsidRDefault="008B6C0E" w:rsidP="006E23B8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2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6C0E" w:rsidRPr="00EA769E" w:rsidRDefault="00EA769E" w:rsidP="00EA769E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(тыс. рублей)</w:t>
            </w:r>
          </w:p>
        </w:tc>
      </w:tr>
      <w:tr w:rsidR="008B6C0E" w:rsidRPr="006E23B8" w:rsidTr="00EA769E">
        <w:tc>
          <w:tcPr>
            <w:tcW w:w="4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6E23B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№ </w:t>
            </w:r>
          </w:p>
          <w:p w:rsidR="008B6C0E" w:rsidRPr="00F8707E" w:rsidRDefault="008B6C0E" w:rsidP="006E23B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6E23B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Основное мероприятие, мероприятие (направление расходов)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6E23B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Всего за весь период реализации программы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6E23B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2022 год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6E23B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2023 год</w:t>
            </w: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6E23B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2024 год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6E23B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2025 год</w:t>
            </w:r>
          </w:p>
        </w:tc>
        <w:tc>
          <w:tcPr>
            <w:tcW w:w="1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C0E" w:rsidRPr="00F8707E" w:rsidRDefault="008B6C0E" w:rsidP="006E23B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2026 год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C0E" w:rsidRPr="00F8707E" w:rsidRDefault="008B6C0E" w:rsidP="006E23B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2027 год</w:t>
            </w:r>
          </w:p>
        </w:tc>
        <w:tc>
          <w:tcPr>
            <w:tcW w:w="1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C0E" w:rsidRPr="00F8707E" w:rsidRDefault="008B6C0E" w:rsidP="00EA769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B6C0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EA769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8B6C0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год</w:t>
            </w:r>
          </w:p>
        </w:tc>
      </w:tr>
      <w:tr w:rsidR="008B6C0E" w:rsidRPr="006E23B8" w:rsidTr="00EA769E">
        <w:tc>
          <w:tcPr>
            <w:tcW w:w="4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Всего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</w:t>
            </w:r>
          </w:p>
        </w:tc>
        <w:tc>
          <w:tcPr>
            <w:tcW w:w="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C0E" w:rsidRPr="00F8707E" w:rsidRDefault="008B6C0E" w:rsidP="008B6C0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8707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</w:t>
            </w:r>
          </w:p>
        </w:tc>
      </w:tr>
      <w:tr w:rsidR="008B6C0E" w:rsidRPr="006E23B8" w:rsidTr="00EA769E">
        <w:tc>
          <w:tcPr>
            <w:tcW w:w="1142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8B6C0E" w:rsidRPr="006E23B8" w:rsidRDefault="008B6C0E" w:rsidP="006E23B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6C0E" w:rsidRPr="006E23B8" w:rsidRDefault="008B6C0E" w:rsidP="006E23B8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B6C0E" w:rsidRPr="006E23B8" w:rsidRDefault="008B6C0E" w:rsidP="006E23B8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6C0E" w:rsidRPr="006E23B8" w:rsidTr="00EA769E">
        <w:tc>
          <w:tcPr>
            <w:tcW w:w="1142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8B6C0E" w:rsidRPr="006E23B8" w:rsidRDefault="008B6C0E" w:rsidP="006E23B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sz w:val="20"/>
                <w:szCs w:val="20"/>
              </w:rPr>
              <w:t>подпрограмма «Управление муниципальным долгом»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6C0E" w:rsidRPr="006E23B8" w:rsidRDefault="008B6C0E" w:rsidP="006E23B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B6C0E" w:rsidRPr="006E23B8" w:rsidRDefault="008B6C0E" w:rsidP="006E23B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769E" w:rsidRPr="006E23B8" w:rsidTr="00EA769E">
        <w:trPr>
          <w:cantSplit/>
          <w:trHeight w:val="1134"/>
        </w:trPr>
        <w:tc>
          <w:tcPr>
            <w:tcW w:w="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6E23B8" w:rsidRDefault="00EA769E" w:rsidP="00EA769E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769E" w:rsidRPr="006E23B8" w:rsidRDefault="00EA769E" w:rsidP="00EA769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по подпрограмме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517865,0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517865,0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945,6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945,6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885, 0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885, 0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86675,5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86675,5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160009,0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160009,0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242025,7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242025,7</w:t>
            </w:r>
          </w:p>
        </w:tc>
        <w:tc>
          <w:tcPr>
            <w:tcW w:w="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A769E" w:rsidRPr="006E23B8" w:rsidTr="00EA769E">
        <w:trPr>
          <w:cantSplit/>
          <w:trHeight w:val="1134"/>
        </w:trPr>
        <w:tc>
          <w:tcPr>
            <w:tcW w:w="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6E23B8" w:rsidRDefault="00EA769E" w:rsidP="00EA769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769E" w:rsidRPr="006E23B8" w:rsidRDefault="00EA769E" w:rsidP="00EA769E">
            <w:pPr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bCs/>
                <w:sz w:val="20"/>
                <w:szCs w:val="20"/>
              </w:rPr>
              <w:t>Основное мероприятие.</w:t>
            </w:r>
          </w:p>
          <w:p w:rsidR="00EA769E" w:rsidRPr="006E23B8" w:rsidRDefault="00EA769E" w:rsidP="00EA769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«Своевременное исполнение долговых обязательств муниципального образования «Город Майкоп» и расходов на их обслуживание»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517865,0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517865,0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945,6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945,6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885, 0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885, 0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86675,5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86675,5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160009,0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160009,0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242025,7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242025,7</w:t>
            </w:r>
          </w:p>
        </w:tc>
        <w:tc>
          <w:tcPr>
            <w:tcW w:w="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A769E" w:rsidRPr="006E23B8" w:rsidTr="00EA769E">
        <w:trPr>
          <w:gridAfter w:val="1"/>
          <w:wAfter w:w="45" w:type="dxa"/>
          <w:cantSplit/>
          <w:trHeight w:val="1134"/>
        </w:trPr>
        <w:tc>
          <w:tcPr>
            <w:tcW w:w="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6E23B8" w:rsidRDefault="00EA769E" w:rsidP="00EA769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769E" w:rsidRPr="006E23B8" w:rsidRDefault="00EA769E" w:rsidP="00EA769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Расходы по процентным платежам по муниципальному долгу</w:t>
            </w: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517865,0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517865,0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945,6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945,6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885, 0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885, 0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86675,5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86675,5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160009,0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160009,0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242025,7</w:t>
            </w:r>
          </w:p>
        </w:tc>
        <w:tc>
          <w:tcPr>
            <w:tcW w:w="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242025,7</w:t>
            </w:r>
          </w:p>
        </w:tc>
        <w:tc>
          <w:tcPr>
            <w:tcW w:w="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3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EA769E" w:rsidRPr="006E23B8" w:rsidRDefault="00EA769E" w:rsidP="00EA769E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6E23B8" w:rsidRPr="006E23B8" w:rsidRDefault="006E23B8" w:rsidP="006E23B8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E23B8" w:rsidRPr="006E23B8" w:rsidRDefault="006E23B8" w:rsidP="006E23B8">
      <w:pPr>
        <w:ind w:firstLine="698"/>
        <w:jc w:val="right"/>
        <w:rPr>
          <w:rFonts w:ascii="Times New Roman" w:hAnsi="Times New Roman" w:cs="Times New Roman"/>
          <w:bCs/>
          <w:color w:val="26282F"/>
        </w:rPr>
      </w:pPr>
    </w:p>
    <w:p w:rsidR="00E637C3" w:rsidRPr="007E71DD" w:rsidRDefault="00E637C3" w:rsidP="0024067D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5. Перечень </w:t>
      </w:r>
      <w:r w:rsidRPr="006E1D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E637C3" w:rsidRPr="00FC4EA5" w:rsidRDefault="00E637C3" w:rsidP="002406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9" w:name="sub_23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1.4</w:t>
      </w:r>
    </w:p>
    <w:bookmarkEnd w:id="19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Перечень контрольных событий реализации основных мероприятий, мероприятий (направлений расходов) </w:t>
      </w: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подпрограммы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7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3979"/>
        <w:gridCol w:w="4665"/>
        <w:gridCol w:w="773"/>
        <w:gridCol w:w="850"/>
        <w:gridCol w:w="709"/>
        <w:gridCol w:w="709"/>
        <w:gridCol w:w="709"/>
        <w:gridCol w:w="708"/>
        <w:gridCol w:w="708"/>
      </w:tblGrid>
      <w:tr w:rsidR="00EA769E" w:rsidRPr="00E637C3" w:rsidTr="00E86F26">
        <w:tc>
          <w:tcPr>
            <w:tcW w:w="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BF53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4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соисполнитель, участник</w:t>
            </w:r>
          </w:p>
        </w:tc>
        <w:tc>
          <w:tcPr>
            <w:tcW w:w="51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25B0" w:rsidRDefault="00EA769E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Реализация контрольных событий </w:t>
            </w:r>
          </w:p>
          <w:p w:rsidR="00EA769E" w:rsidRPr="00EA769E" w:rsidRDefault="00EA769E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(в количественном выражении)</w:t>
            </w:r>
          </w:p>
        </w:tc>
      </w:tr>
      <w:tr w:rsidR="00EA769E" w:rsidRPr="00E637C3" w:rsidTr="00EA769E"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A769E" w:rsidRDefault="00EA769E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2022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A769E" w:rsidRDefault="00EA769E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2023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A769E" w:rsidRDefault="00EA769E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2024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A769E" w:rsidRDefault="00EA769E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69E" w:rsidRPr="00EA769E" w:rsidRDefault="00EA769E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2026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69E" w:rsidRPr="00EA769E" w:rsidRDefault="00EA769E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A769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69E" w:rsidRPr="00EA769E" w:rsidRDefault="00A025B0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2028</w:t>
            </w:r>
          </w:p>
        </w:tc>
      </w:tr>
      <w:tr w:rsidR="00EA769E" w:rsidRPr="00E637C3" w:rsidTr="00EA769E">
        <w:tc>
          <w:tcPr>
            <w:tcW w:w="1335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A769E" w:rsidRPr="00E637C3" w:rsidRDefault="00EA769E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A769E" w:rsidRDefault="00EA769E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A769E" w:rsidRDefault="00EA769E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A769E" w:rsidRPr="00E637C3" w:rsidTr="00EA769E">
        <w:tc>
          <w:tcPr>
            <w:tcW w:w="1335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A769E" w:rsidRPr="00E637C3" w:rsidRDefault="00EA769E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подпрограмма 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</w:rPr>
              <w:t>Управление муниципальным долгом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A769E" w:rsidRDefault="00EA769E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A769E" w:rsidRDefault="00EA769E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A769E" w:rsidRPr="00E637C3" w:rsidTr="00EA769E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Основное мероприятие</w:t>
            </w:r>
          </w:p>
          <w:p w:rsidR="00EA769E" w:rsidRPr="00E637C3" w:rsidRDefault="00EA769E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A86E93">
              <w:rPr>
                <w:rFonts w:ascii="PT Serif" w:hAnsi="PT Serif"/>
                <w:sz w:val="23"/>
                <w:szCs w:val="23"/>
                <w:shd w:val="clear" w:color="auto" w:fill="FFFFFF"/>
              </w:rPr>
              <w:t>Своевременное исполнение долговых обязательств муниципального образования «Город Майкоп» и расходов на их обслуживание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Default="00EA769E" w:rsidP="0032334C">
            <w:r w:rsidRPr="000E521A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69E" w:rsidRPr="00E637C3" w:rsidRDefault="00EA769E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69E" w:rsidRPr="00E637C3" w:rsidRDefault="00EA769E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69E" w:rsidRPr="00E637C3" w:rsidRDefault="00EA769E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A769E" w:rsidRPr="00E637C3" w:rsidTr="00EA769E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1.1.1.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32334C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PT Serif" w:hAnsi="PT Serif"/>
                <w:sz w:val="23"/>
                <w:szCs w:val="23"/>
                <w:shd w:val="clear" w:color="auto" w:fill="FFFFFF"/>
              </w:rPr>
              <w:t>«</w:t>
            </w:r>
            <w:r w:rsidRPr="00A86E93">
              <w:rPr>
                <w:rFonts w:ascii="PT Serif" w:hAnsi="PT Serif"/>
                <w:sz w:val="23"/>
                <w:szCs w:val="23"/>
                <w:shd w:val="clear" w:color="auto" w:fill="FFFFFF"/>
              </w:rPr>
              <w:t>Расходы по процентным платежам по муниципальному долгу</w:t>
            </w:r>
            <w:r>
              <w:rPr>
                <w:rFonts w:ascii="PT Serif" w:hAnsi="PT Serif"/>
                <w:sz w:val="23"/>
                <w:szCs w:val="23"/>
                <w:shd w:val="clear" w:color="auto" w:fill="FFFFFF"/>
              </w:rPr>
              <w:t>»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Default="00EA769E" w:rsidP="0032334C">
            <w:r w:rsidRPr="000E521A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69E" w:rsidRPr="00E637C3" w:rsidRDefault="00EA769E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69E" w:rsidRPr="00E637C3" w:rsidRDefault="00EA769E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69E" w:rsidRPr="00E637C3" w:rsidRDefault="00EA769E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A769E" w:rsidRPr="00E637C3" w:rsidTr="00EA769E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1.1.1.1.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Default="00EA769E" w:rsidP="0032334C">
            <w:pPr>
              <w:ind w:firstLine="0"/>
              <w:jc w:val="left"/>
              <w:rPr>
                <w:rFonts w:ascii="PT Serif" w:hAnsi="PT Serif"/>
                <w:sz w:val="23"/>
                <w:szCs w:val="23"/>
                <w:shd w:val="clear" w:color="auto" w:fill="FFFFFF"/>
              </w:rPr>
            </w:pPr>
            <w:r w:rsidRPr="00AF0BB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Проведение мониторинга состояния </w:t>
            </w:r>
            <w:r w:rsidRPr="00AF0BB1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муниципального долга на превышение уровня долговой нагрузки муниципального образования «Город Майкоп» в соответствии с требованиями Бюджетного кодекса Российской Федерации (количество мониторингов), раз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0E521A" w:rsidRDefault="00EA769E" w:rsidP="0032334C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0E521A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Финансовое управление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69E" w:rsidRPr="00E637C3" w:rsidRDefault="00EA769E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69E" w:rsidRDefault="00EA769E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69E" w:rsidRDefault="00A025B0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EA769E" w:rsidRPr="00E637C3" w:rsidTr="00EA769E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0F5AB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1.1.1.2.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AF0BB1" w:rsidRDefault="00EA769E" w:rsidP="0032334C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Проведение мониторинга своевременного исполнения долговых обязательств муниципального образования «Город Майкоп», раз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0E521A" w:rsidRDefault="00EA769E" w:rsidP="00E45668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0E521A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9E" w:rsidRPr="00E637C3" w:rsidRDefault="00EA769E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69E" w:rsidRPr="00E637C3" w:rsidRDefault="00EA769E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69E" w:rsidRDefault="00EA769E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69E" w:rsidRDefault="00A025B0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</w:tbl>
    <w:p w:rsidR="00351447" w:rsidRDefault="00351447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0" w:name="sub_24"/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6. Сведения о порядке сбора информации и методика расчета целевых показателей (индикаторов) подпрограммы</w:t>
      </w:r>
    </w:p>
    <w:bookmarkEnd w:id="20"/>
    <w:p w:rsidR="00E637C3" w:rsidRPr="006E1DB3" w:rsidRDefault="00E637C3" w:rsidP="00E637C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24067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hyperlink w:anchor="sub_25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 1.5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1" w:name="sub_25"/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1.5</w:t>
      </w:r>
    </w:p>
    <w:bookmarkEnd w:id="21"/>
    <w:p w:rsidR="00E637C3" w:rsidRPr="00E637C3" w:rsidRDefault="00E637C3" w:rsidP="002E24DA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Методика расчета целевых показателей (индикаторов) подпрограммы</w:t>
      </w:r>
    </w:p>
    <w:p w:rsidR="00E637C3" w:rsidRPr="00E637C3" w:rsidRDefault="00E637C3" w:rsidP="002E24DA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7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3261"/>
        <w:gridCol w:w="1701"/>
        <w:gridCol w:w="1701"/>
        <w:gridCol w:w="1701"/>
        <w:gridCol w:w="1701"/>
        <w:gridCol w:w="1560"/>
        <w:gridCol w:w="1701"/>
      </w:tblGrid>
      <w:tr w:rsidR="00E637C3" w:rsidRPr="00E637C3" w:rsidTr="00CE57B0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E637C3" w:rsidRPr="00E637C3" w:rsidTr="00CE57B0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CE57B0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CE57B0">
        <w:tc>
          <w:tcPr>
            <w:tcW w:w="1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0D0C9B" w:rsidP="00E637C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="002E24DA"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E637C3" w:rsidRPr="00E637C3" w:rsidTr="00CE57B0">
        <w:tc>
          <w:tcPr>
            <w:tcW w:w="1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0D0C9B" w:rsidP="00E637C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подпрограмма </w:t>
            </w:r>
            <w:r w:rsidR="002E24DA" w:rsidRPr="00E637C3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2E24DA">
              <w:rPr>
                <w:rFonts w:ascii="Times New Roman" w:hAnsi="Times New Roman" w:cs="Times New Roman"/>
                <w:color w:val="000000" w:themeColor="text1"/>
              </w:rPr>
              <w:t>Управление муниципальным долгом</w:t>
            </w:r>
            <w:r w:rsidR="002E24DA" w:rsidRPr="00E637C3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E637C3" w:rsidRPr="00E637C3" w:rsidTr="00CE57B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C5186E" w:rsidRDefault="002E24DA" w:rsidP="006110D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5186E">
              <w:rPr>
                <w:rFonts w:ascii="Times New Roman" w:eastAsia="Calibri" w:hAnsi="Times New Roman" w:cs="Times New Roman"/>
              </w:rPr>
              <w:t xml:space="preserve">Уровень </w:t>
            </w:r>
            <w:r w:rsidRPr="00C5186E">
              <w:rPr>
                <w:rFonts w:ascii="Times New Roman" w:eastAsia="Calibri" w:hAnsi="Times New Roman" w:cs="Times New Roman"/>
              </w:rPr>
              <w:lastRenderedPageBreak/>
              <w:t>долговой нагрузки на бюджет муниципального образования «Город Майкоп»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="00E637C3" w:rsidRPr="00C5186E">
              <w:rPr>
                <w:rFonts w:ascii="Times New Roman" w:hAnsi="Times New Roman" w:cs="Times New Roman"/>
                <w:color w:val="000000" w:themeColor="text1"/>
              </w:rPr>
              <w:t>, 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993EA9" w:rsidRDefault="00257896" w:rsidP="00BF532E">
            <w:pPr>
              <w:ind w:firstLine="6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V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C5186E" w:rsidRPr="00993EA9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 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F6539F" w:rsidRPr="00993E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>х 100%,</w:t>
            </w:r>
          </w:p>
          <w:p w:rsidR="00E637C3" w:rsidRPr="00993EA9" w:rsidRDefault="00CC0189" w:rsidP="00BF532E">
            <w:pPr>
              <w:ind w:firstLine="6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г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>де</w:t>
            </w:r>
            <w:r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E637C3" w:rsidRPr="00993EA9" w:rsidRDefault="00B75DF5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2E24DA" w:rsidRPr="00993E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2E24DA" w:rsidRPr="00993EA9">
              <w:rPr>
                <w:rFonts w:ascii="Times New Roman" w:eastAsia="Calibri" w:hAnsi="Times New Roman" w:cs="Times New Roman"/>
              </w:rPr>
              <w:t>объем муниципального долга</w:t>
            </w:r>
            <w:r w:rsidR="008A4EDB" w:rsidRPr="00993EA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8A4EDB" w:rsidRPr="00993EA9">
              <w:rPr>
                <w:rFonts w:ascii="Times New Roman" w:eastAsia="Calibri" w:hAnsi="Times New Roman" w:cs="Times New Roman"/>
              </w:rPr>
              <w:t>тыс.руб</w:t>
            </w:r>
            <w:r w:rsidR="00D72ECD">
              <w:rPr>
                <w:rFonts w:ascii="Times New Roman" w:eastAsia="Calibri" w:hAnsi="Times New Roman" w:cs="Times New Roman"/>
              </w:rPr>
              <w:t>лей</w:t>
            </w:r>
            <w:proofErr w:type="spellEnd"/>
            <w:r w:rsidR="00E637C3" w:rsidRPr="00993EA9">
              <w:rPr>
                <w:rFonts w:ascii="Times New Roman" w:hAnsi="Times New Roman" w:cs="Times New Roman"/>
              </w:rPr>
              <w:t>;</w:t>
            </w:r>
          </w:p>
          <w:p w:rsidR="00E637C3" w:rsidRPr="00993EA9" w:rsidRDefault="002F79C5" w:rsidP="0016557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gramStart"/>
            <w:r w:rsidR="002E24DA" w:rsidRPr="00993EA9">
              <w:rPr>
                <w:rFonts w:ascii="Times New Roman" w:eastAsia="Calibri" w:hAnsi="Times New Roman" w:cs="Times New Roman"/>
              </w:rPr>
              <w:t>общ</w:t>
            </w:r>
            <w:r w:rsidR="008A4EDB" w:rsidRPr="00993EA9">
              <w:rPr>
                <w:rFonts w:ascii="Times New Roman" w:eastAsia="Calibri" w:hAnsi="Times New Roman" w:cs="Times New Roman"/>
              </w:rPr>
              <w:t>ий</w:t>
            </w:r>
            <w:proofErr w:type="gramEnd"/>
            <w:r w:rsidR="002E24DA" w:rsidRPr="00993EA9">
              <w:rPr>
                <w:rFonts w:ascii="Times New Roman" w:eastAsia="Calibri" w:hAnsi="Times New Roman" w:cs="Times New Roman"/>
              </w:rPr>
              <w:t xml:space="preserve"> годово</w:t>
            </w:r>
            <w:r w:rsidR="008A4EDB" w:rsidRPr="00993EA9">
              <w:rPr>
                <w:rFonts w:ascii="Times New Roman" w:eastAsia="Calibri" w:hAnsi="Times New Roman" w:cs="Times New Roman"/>
              </w:rPr>
              <w:t>й</w:t>
            </w:r>
            <w:r w:rsidR="002E24DA" w:rsidRPr="00993EA9">
              <w:rPr>
                <w:rFonts w:ascii="Times New Roman" w:eastAsia="Calibri" w:hAnsi="Times New Roman" w:cs="Times New Roman"/>
              </w:rPr>
              <w:t xml:space="preserve"> объем доходов бюджета муниципального образования «Город Майкоп» без учета безвозмездных поступлений</w:t>
            </w:r>
            <w:r w:rsidR="00CE5807" w:rsidRPr="00993EA9">
              <w:rPr>
                <w:rFonts w:ascii="Times New Roman" w:eastAsia="Calibri" w:hAnsi="Times New Roman" w:cs="Times New Roman"/>
              </w:rPr>
              <w:t>, тыс.</w:t>
            </w:r>
            <w:r w:rsidR="005A15B4">
              <w:rPr>
                <w:rFonts w:ascii="Times New Roman" w:eastAsia="Calibri" w:hAnsi="Times New Roman" w:cs="Times New Roman"/>
              </w:rPr>
              <w:t xml:space="preserve"> </w:t>
            </w:r>
            <w:r w:rsidR="00CE5807" w:rsidRPr="00993EA9">
              <w:rPr>
                <w:rFonts w:ascii="Times New Roman" w:eastAsia="Calibri" w:hAnsi="Times New Roman" w:cs="Times New Roman"/>
              </w:rPr>
              <w:t>руб</w:t>
            </w:r>
            <w:r w:rsidR="00D72ECD">
              <w:rPr>
                <w:rFonts w:ascii="Times New Roman" w:eastAsia="Calibri" w:hAnsi="Times New Roman" w:cs="Times New Roman"/>
              </w:rPr>
              <w:t>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871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544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487,9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F6539F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= 56,4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871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611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199,6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100%=54,1</w:t>
            </w:r>
          </w:p>
          <w:p w:rsidR="00E637C3" w:rsidRPr="00E637C3" w:rsidRDefault="00E637C3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955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683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</w:p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6968E9">
              <w:rPr>
                <w:rFonts w:ascii="Times New Roman" w:hAnsi="Times New Roman" w:cs="Times New Roman"/>
              </w:rPr>
              <w:t>%=</w:t>
            </w:r>
            <w:r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015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770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300,0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57,3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979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865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400,0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</w:t>
            </w:r>
            <w:r w:rsidRPr="0017464B">
              <w:rPr>
                <w:rFonts w:ascii="Times New Roman" w:hAnsi="Times New Roman" w:cs="Times New Roman"/>
              </w:rPr>
              <w:t xml:space="preserve">%= </w:t>
            </w: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E3C" w:rsidRDefault="00B703D2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Информация </w:t>
            </w:r>
            <w:r w:rsidRPr="00993EA9">
              <w:rPr>
                <w:rFonts w:ascii="Times New Roman" w:hAnsi="Times New Roman" w:cs="Times New Roman"/>
                <w:color w:val="000000" w:themeColor="text1"/>
              </w:rPr>
              <w:lastRenderedPageBreak/>
              <w:t>бюджетного отдела</w:t>
            </w:r>
            <w:r w:rsidR="0092284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93EA9">
              <w:rPr>
                <w:rFonts w:ascii="Times New Roman" w:hAnsi="Times New Roman" w:cs="Times New Roman"/>
                <w:color w:val="000000" w:themeColor="text1"/>
              </w:rPr>
              <w:t>Финансового управления</w:t>
            </w:r>
            <w:r w:rsidR="00E57E54">
              <w:rPr>
                <w:rFonts w:ascii="Times New Roman" w:hAnsi="Times New Roman" w:cs="Times New Roman"/>
                <w:color w:val="000000" w:themeColor="text1"/>
              </w:rPr>
              <w:t>;</w:t>
            </w:r>
            <w:r w:rsidRPr="00993E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923E3C" w:rsidRDefault="00923E3C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E5710" w:rsidRDefault="00922842" w:rsidP="00E57E54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>Информация отдела учета и отчетности Финансового управления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3E5710" w:rsidRDefault="003E5710" w:rsidP="00E57E54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E637C3" w:rsidRPr="00993EA9" w:rsidRDefault="002E24DA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  <w:tr w:rsidR="002E24DA" w:rsidRPr="002E24DA" w:rsidTr="00CE57B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2E24DA" w:rsidRDefault="002E24DA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24DA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C5186E" w:rsidRDefault="002E24DA" w:rsidP="006110D6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5186E">
              <w:rPr>
                <w:rFonts w:ascii="Times New Roman" w:eastAsia="Calibri" w:hAnsi="Times New Roman" w:cs="Times New Roman"/>
              </w:rPr>
              <w:t xml:space="preserve">Доля расходов на обслуживание муниципального долга в общем объеме расходов бюджета муниципального образования «Город </w:t>
            </w:r>
            <w:r w:rsidRPr="00C5186E">
              <w:rPr>
                <w:rFonts w:ascii="Times New Roman" w:eastAsia="Calibri" w:hAnsi="Times New Roman" w:cs="Times New Roman"/>
              </w:rPr>
              <w:lastRenderedPageBreak/>
              <w:t>Майкоп»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Pr="00C5186E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6E" w:rsidRPr="00C5186E" w:rsidRDefault="00257896" w:rsidP="00097524">
            <w:pPr>
              <w:ind w:firstLine="6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V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5186E" w:rsidRPr="00C5186E">
              <w:rPr>
                <w:rFonts w:ascii="Times New Roman" w:hAnsi="Times New Roman" w:cs="Times New Roman"/>
                <w:color w:val="000000" w:themeColor="text1"/>
              </w:rPr>
              <w:t xml:space="preserve">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C5186E" w:rsidRPr="00C5186E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C5186E" w:rsidRPr="00C5186E">
              <w:rPr>
                <w:rFonts w:ascii="Times New Roman" w:hAnsi="Times New Roman" w:cs="Times New Roman"/>
                <w:color w:val="000000" w:themeColor="text1"/>
              </w:rPr>
              <w:t xml:space="preserve"> х 100%,</w:t>
            </w:r>
          </w:p>
          <w:p w:rsidR="00C5186E" w:rsidRDefault="00CC0189" w:rsidP="00097524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  <w:r w:rsidR="00C5186E" w:rsidRPr="00C5186E">
              <w:rPr>
                <w:color w:val="000000" w:themeColor="text1"/>
              </w:rPr>
              <w:t>де</w:t>
            </w:r>
            <w:r>
              <w:rPr>
                <w:color w:val="000000" w:themeColor="text1"/>
              </w:rPr>
              <w:t>:</w:t>
            </w:r>
          </w:p>
          <w:p w:rsidR="002E24DA" w:rsidRPr="00D97857" w:rsidRDefault="00B75DF5" w:rsidP="00097524">
            <w:pPr>
              <w:pStyle w:val="s16"/>
              <w:shd w:val="clear" w:color="auto" w:fill="FFFFFF"/>
              <w:spacing w:before="0" w:beforeAutospacing="0" w:after="0" w:afterAutospacing="0"/>
            </w:pPr>
            <w:r w:rsidRPr="006F6763">
              <w:rPr>
                <w:rFonts w:eastAsia="Calibri"/>
                <w:noProof/>
                <w:lang w:val="en-US"/>
              </w:rPr>
              <w:t>A</w:t>
            </w:r>
            <w:r w:rsidRPr="00D97857">
              <w:t xml:space="preserve"> </w:t>
            </w:r>
            <w:r w:rsidR="002E24DA" w:rsidRPr="00D97857">
              <w:t xml:space="preserve">- </w:t>
            </w:r>
            <w:proofErr w:type="gramStart"/>
            <w:r w:rsidR="002E24DA" w:rsidRPr="00D97857">
              <w:t>объем</w:t>
            </w:r>
            <w:proofErr w:type="gramEnd"/>
            <w:r w:rsidR="002E24DA" w:rsidRPr="00D97857">
              <w:t xml:space="preserve"> расходов </w:t>
            </w:r>
            <w:r w:rsidR="008F61DF">
              <w:t xml:space="preserve">на обслуживание </w:t>
            </w:r>
            <w:r w:rsidR="002E24DA" w:rsidRPr="00D97857">
              <w:t>муниципального долга муниципального образования «Город Майкоп»</w:t>
            </w:r>
            <w:r w:rsidR="008F61DF">
              <w:t>, тыс. руб</w:t>
            </w:r>
            <w:r w:rsidR="00D72ECD">
              <w:t>лей</w:t>
            </w:r>
            <w:r w:rsidR="002E24DA" w:rsidRPr="00D97857">
              <w:t>;</w:t>
            </w:r>
            <w:r w:rsidR="00C5186E" w:rsidRPr="00D97857">
              <w:t xml:space="preserve"> </w:t>
            </w:r>
          </w:p>
          <w:p w:rsidR="002E24DA" w:rsidRPr="00C5186E" w:rsidRDefault="002F79C5" w:rsidP="00165579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2E24DA" w:rsidRPr="00C5186E">
              <w:rPr>
                <w:rFonts w:ascii="Times New Roman" w:hAnsi="Times New Roman" w:cs="Times New Roman"/>
                <w:color w:val="22272F"/>
              </w:rPr>
              <w:t xml:space="preserve"> </w:t>
            </w:r>
            <w:r w:rsidR="002E24DA" w:rsidRPr="00FD366E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2E24DA" w:rsidRPr="00FD366E">
              <w:rPr>
                <w:rFonts w:ascii="Times New Roman" w:hAnsi="Times New Roman" w:cs="Times New Roman"/>
              </w:rPr>
              <w:t>объем</w:t>
            </w:r>
            <w:proofErr w:type="gramEnd"/>
            <w:r w:rsidR="002E24DA" w:rsidRPr="00FD366E">
              <w:rPr>
                <w:rFonts w:ascii="Times New Roman" w:hAnsi="Times New Roman" w:cs="Times New Roman"/>
              </w:rPr>
              <w:t xml:space="preserve"> расходов бюджета муниципального образования «Город </w:t>
            </w:r>
            <w:r w:rsidR="002E24DA" w:rsidRPr="00FD366E">
              <w:rPr>
                <w:rFonts w:ascii="Times New Roman" w:hAnsi="Times New Roman" w:cs="Times New Roman"/>
              </w:rPr>
              <w:lastRenderedPageBreak/>
              <w:t>Майкоп»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  <w:r w:rsidR="008F61DF">
              <w:rPr>
                <w:rFonts w:ascii="Times New Roman" w:hAnsi="Times New Roman" w:cs="Times New Roman"/>
              </w:rPr>
              <w:t>, тыс. руб</w:t>
            </w:r>
            <w:r w:rsidR="00D72ECD">
              <w:rPr>
                <w:rFonts w:ascii="Times New Roman" w:hAnsi="Times New Roman" w:cs="Times New Roman"/>
              </w:rPr>
              <w:t>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6E" w:rsidRPr="008F61DF" w:rsidRDefault="00C5186E" w:rsidP="0009752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326,2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151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200,8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8F61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100%= 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714,4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3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197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324,3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8F61DF" w:rsidRPr="008F61DF">
              <w:rPr>
                <w:rFonts w:ascii="Times New Roman" w:hAnsi="Times New Roman" w:cs="Times New Roman"/>
              </w:rPr>
              <w:t xml:space="preserve"> </w:t>
            </w:r>
            <w:r w:rsidRPr="008F61DF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%= 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813,2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1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767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400,0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8F61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100%= 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945,4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1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830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300,0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8F61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100%= 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577,2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1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865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400,0 </w:t>
            </w:r>
            <w:r w:rsidR="00873A1F">
              <w:rPr>
                <w:rFonts w:ascii="Times New Roman" w:hAnsi="Times New Roman" w:cs="Times New Roman"/>
              </w:rPr>
              <w:t xml:space="preserve">х </w:t>
            </w:r>
            <w:r>
              <w:rPr>
                <w:rFonts w:ascii="Times New Roman" w:hAnsi="Times New Roman" w:cs="Times New Roman"/>
              </w:rPr>
              <w:t>100%=1,8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579" w:rsidRDefault="00305037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Информация бюджетного отдела Финансового управления</w:t>
            </w:r>
            <w:r w:rsidR="0016557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165579" w:rsidRDefault="00165579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E24DA" w:rsidRPr="00993EA9" w:rsidRDefault="00165579" w:rsidP="00E57E5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 xml:space="preserve">Бюджетный прогноз муниципального образования </w:t>
            </w: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«Город Майкоп» на долгосрочный период до 2030 года</w:t>
            </w:r>
            <w:r w:rsidR="00305037" w:rsidRPr="00993E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</w:tbl>
    <w:p w:rsidR="00E637C3" w:rsidRPr="002E24DA" w:rsidRDefault="00E637C3" w:rsidP="00E637C3">
      <w:pPr>
        <w:rPr>
          <w:rFonts w:ascii="Times New Roman" w:hAnsi="Times New Roman" w:cs="Times New Roman"/>
        </w:rPr>
      </w:pPr>
    </w:p>
    <w:p w:rsidR="00E637C3" w:rsidRPr="002E24DA" w:rsidRDefault="00E637C3" w:rsidP="00E637C3">
      <w:pPr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E637C3" w:rsidRPr="002E24DA" w:rsidSect="00DF31BD">
          <w:headerReference w:type="default" r:id="rId24"/>
          <w:footerReference w:type="default" r:id="rId25"/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26"/>
        </w:sectPr>
      </w:pPr>
      <w:bookmarkStart w:id="22" w:name="sub_26"/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7. Анализ рисков реализации подпрограммы, описание механизмов управления рисками и мер по их минимизации</w:t>
      </w:r>
    </w:p>
    <w:bookmarkEnd w:id="22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могут возникнуть внешние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</w:t>
      </w:r>
      <w:r w:rsidR="00C756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предотвращения и снижения неблагоприятных последствий и бесперебойности реализации подпрограммы муниципальной программы.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муниципальной программы могут возникнуть следующие внутренние риски: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- бюджетные риски, связанные с недостаточным ресурсным обеспечением мероприятий подпрограммы, которые приведут к значительному снижению эффективности решения проблем;</w:t>
      </w:r>
    </w:p>
    <w:p w:rsidR="006A24E0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управленческие риски, связанные с неэффективным управлением </w:t>
      </w:r>
      <w:r w:rsidR="006A24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недостаточным контролем </w:t>
      </w:r>
      <w:r w:rsidR="006A24E0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реализацией подпрограммы муниципальной программы</w:t>
      </w:r>
      <w:r w:rsidR="006A24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- анализ выполнения мероприятий подпрограммы муниципальной программы;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FA3E8D" w:rsidRDefault="00E637C3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1C81" w:rsidRDefault="005D1C81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249D" w:rsidRDefault="009D249D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1C81" w:rsidRDefault="005D1C81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6E1DB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3" w:name="sub_27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</w:p>
    <w:p w:rsidR="00E637C3" w:rsidRPr="007E71DD" w:rsidRDefault="00E637C3" w:rsidP="006E1DB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E71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hyperlink w:anchor="sub_27" w:history="1">
        <w:r w:rsidR="007E71DD" w:rsidRPr="006E1DB3">
          <w:rPr>
            <w:rFonts w:ascii="Times New Roman" w:hAnsi="Times New Roman" w:cs="Times New Roman"/>
            <w:b/>
            <w:bCs/>
            <w:color w:val="000000" w:themeColor="text1"/>
            <w:sz w:val="28"/>
            <w:szCs w:val="28"/>
          </w:rPr>
          <w:t>Обеспечение деятельности Финансового управления по</w:t>
        </w:r>
      </w:hyperlink>
      <w:r w:rsidR="007E71DD" w:rsidRPr="006E1D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организации и осуществлению бюджетного процесса в муниципальном образовании «Город Майкоп»</w:t>
      </w:r>
    </w:p>
    <w:bookmarkEnd w:id="23"/>
    <w:p w:rsidR="00E637C3" w:rsidRPr="007E71DD" w:rsidRDefault="00E637C3" w:rsidP="00E637C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75"/>
        <w:ind w:left="170" w:firstLine="0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0F0F0"/>
        </w:rPr>
      </w:pP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60"/>
      </w:tblGrid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4" w:name="sub_42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  <w:bookmarkEnd w:id="24"/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7E71DD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Финансовое управление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C1602F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2F" w:rsidRDefault="00C1602F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подпрограммы</w:t>
            </w:r>
          </w:p>
          <w:p w:rsidR="00C1602F" w:rsidRDefault="00C1602F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1602F" w:rsidRPr="00E637C3" w:rsidRDefault="00C1602F" w:rsidP="002E1CED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602F" w:rsidRDefault="00C1602F" w:rsidP="00B510C9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78102E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Структурные подразделения Администрации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C1602F" w:rsidRPr="00E637C3" w:rsidRDefault="00C1602F" w:rsidP="00B510C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МКУ «ЦБ».</w:t>
            </w:r>
          </w:p>
        </w:tc>
      </w:tr>
      <w:tr w:rsidR="00E637C3" w:rsidRPr="00E637C3" w:rsidTr="00546AAE">
        <w:trPr>
          <w:trHeight w:val="1062"/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подпрограммы</w:t>
            </w:r>
          </w:p>
          <w:p w:rsidR="002161A9" w:rsidRPr="00E637C3" w:rsidRDefault="002161A9" w:rsidP="00E74AC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0DBE" w:rsidRPr="00993EA9" w:rsidRDefault="00546AAE" w:rsidP="00A423B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sz w:val="28"/>
                <w:szCs w:val="28"/>
              </w:rPr>
              <w:t>Обеспечение сбалансированности и устойчивости бюджета муниципального образования «Город Майкоп»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  <w:p w:rsidR="00920DBE" w:rsidRDefault="00920DBE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20DBE" w:rsidRPr="00E637C3" w:rsidRDefault="00920DBE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993EA9" w:rsidRDefault="00E637C3" w:rsidP="00A423B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</w:t>
            </w:r>
            <w:r w:rsidR="000A2A14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для повышения эффективности осуществления бюджетного процесса в муниципальном образовании «Город Майкоп»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  <w:p w:rsidR="002E1CED" w:rsidRDefault="002E1CED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E1CED" w:rsidRDefault="002E1CED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E1CED" w:rsidRPr="00E637C3" w:rsidRDefault="002E1CED" w:rsidP="00F6539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50EE" w:rsidRDefault="00D850EE" w:rsidP="00D850E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</w:rPr>
              <w:t xml:space="preserve">1. </w:t>
            </w:r>
            <w:r w:rsidRPr="00D850EE">
              <w:rPr>
                <w:rFonts w:ascii="Times New Roman" w:eastAsia="Calibri" w:hAnsi="Times New Roman" w:cs="Times New Roman"/>
                <w:sz w:val="28"/>
                <w:szCs w:val="28"/>
              </w:rPr>
              <w:t>Доля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«Город Майкоп» (без учета субвенций).</w:t>
            </w:r>
          </w:p>
          <w:p w:rsidR="00D850EE" w:rsidRDefault="00D850EE" w:rsidP="00D850E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r w:rsidRPr="00D850EE">
              <w:rPr>
                <w:rFonts w:ascii="Times New Roman" w:eastAsia="Calibri" w:hAnsi="Times New Roman" w:cs="Times New Roman"/>
                <w:sz w:val="28"/>
                <w:szCs w:val="28"/>
              </w:rPr>
              <w:t>Темп роста налоговых и неналоговых доходов бюджета муниципального образования «Город Майкоп» к предыдущему году.</w:t>
            </w:r>
          </w:p>
          <w:p w:rsidR="00D850EE" w:rsidRDefault="00D850EE" w:rsidP="00D850E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r w:rsidR="001B47F4" w:rsidRPr="00993EA9">
              <w:rPr>
                <w:rFonts w:ascii="Times New Roman" w:eastAsia="Calibri" w:hAnsi="Times New Roman" w:cs="Times New Roman"/>
                <w:sz w:val="28"/>
                <w:szCs w:val="28"/>
              </w:rPr>
              <w:t>Уровень исполнения прогноза налоговых и неналоговых доходов бюджета муниципального образования «Город Майкоп».</w:t>
            </w:r>
          </w:p>
          <w:p w:rsidR="00993EA9" w:rsidRDefault="00993EA9" w:rsidP="00D850E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4. </w:t>
            </w:r>
            <w:r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Отношение дефицита бюджета муниципального образования «Город Майкоп» к доходам бюджета муниципального образования «Город Майкоп» без учета объема безвозмездных </w:t>
            </w:r>
            <w:r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поступлений, поступлений от продажи акций и иных форм участия в капитале, и снижения остатков средств на счетах по учету средств бюджета муниципального образования «Город Майкоп».</w:t>
            </w:r>
          </w:p>
          <w:p w:rsidR="00D850EE" w:rsidRPr="00D850EE" w:rsidRDefault="00993EA9" w:rsidP="00993EA9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D850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1B47F4" w:rsidRPr="00722E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Удельный вес расходов бюджета муниципального образования «Город Майкоп», формируемых в рамках муниципальных программ муниципального образования «Город Майкоп»</w:t>
            </w:r>
            <w:r w:rsidR="00D850E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Срок и этапы реализации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CC7E7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– 202</w:t>
            </w:r>
            <w:r w:rsidR="00CC7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годы, </w:t>
            </w:r>
            <w:r w:rsid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 разбивки на этапы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5" w:name="sub_44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подпрограммы</w:t>
            </w:r>
            <w:bookmarkEnd w:id="25"/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подпрограммы составляет:</w:t>
            </w:r>
          </w:p>
          <w:p w:rsidR="00E637C3" w:rsidRPr="00BA2216" w:rsidRDefault="00A025B0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  <w:r w:rsidR="00A600E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488</w:t>
            </w:r>
            <w:r w:rsidR="00A600E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B1D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637C3"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 по годам:</w:t>
            </w:r>
          </w:p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041C4">
              <w:rPr>
                <w:rFonts w:ascii="Times New Roman" w:hAnsi="Times New Roman" w:cs="Times New Roman"/>
                <w:sz w:val="28"/>
                <w:szCs w:val="28"/>
              </w:rPr>
              <w:t>26 765,4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11EA4">
              <w:rPr>
                <w:rFonts w:ascii="Times New Roman" w:hAnsi="Times New Roman" w:cs="Times New Roman"/>
                <w:sz w:val="28"/>
                <w:szCs w:val="28"/>
              </w:rPr>
              <w:t>30 129,3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C15AE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A40EA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15AEF">
              <w:rPr>
                <w:rFonts w:ascii="Times New Roman" w:hAnsi="Times New Roman" w:cs="Times New Roman"/>
                <w:sz w:val="28"/>
                <w:szCs w:val="28"/>
              </w:rPr>
              <w:t>663</w:t>
            </w:r>
            <w:r w:rsidR="00A40EA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15A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0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DC069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C069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C15A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15A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Default="00E74ACF" w:rsidP="000A2A1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6F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25B0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25B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DC06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0694" w:rsidRDefault="00DC0694" w:rsidP="00C15AE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2</w:t>
            </w:r>
            <w:r w:rsidR="000E6F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A025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463,4</w:t>
            </w:r>
            <w:r w:rsidRP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</w:t>
            </w:r>
            <w:r w:rsidR="00A025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A025B0" w:rsidRPr="00BA2216" w:rsidRDefault="00A025B0" w:rsidP="00A025B0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A025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30 592,2</w:t>
            </w:r>
            <w:r w:rsidRPr="00A025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рублей.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6" w:name="sub_28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Общая характеристика сферы реализации подпрограммы</w:t>
      </w:r>
    </w:p>
    <w:bookmarkEnd w:id="26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Сферами реализации подпрограммы «</w:t>
      </w:r>
      <w:hyperlink w:anchor="sub_27" w:history="1">
        <w:r w:rsidRPr="00D97857">
          <w:rPr>
            <w:rFonts w:ascii="Times New Roman" w:hAnsi="Times New Roman" w:cs="Times New Roman"/>
            <w:sz w:val="28"/>
            <w:szCs w:val="28"/>
          </w:rPr>
          <w:t>Обеспечение деятельности Финансового управления по</w:t>
        </w:r>
      </w:hyperlink>
      <w:r w:rsidRPr="00D97857">
        <w:rPr>
          <w:rFonts w:ascii="Times New Roman" w:hAnsi="Times New Roman" w:cs="Times New Roman"/>
          <w:sz w:val="28"/>
          <w:szCs w:val="28"/>
        </w:rPr>
        <w:t xml:space="preserve"> ор</w:t>
      </w:r>
      <w:r w:rsidRPr="00E44E1C">
        <w:rPr>
          <w:rFonts w:ascii="Times New Roman" w:hAnsi="Times New Roman" w:cs="Times New Roman"/>
          <w:sz w:val="28"/>
          <w:szCs w:val="28"/>
        </w:rPr>
        <w:t>ганизации и осуществлению бюджетного процесса в муниципальном образовании «Город Майкоп» (далее – подпрограмма) является осуществление Финансовым управлением полномочий в области управления муниципальными финансами, а также текущее управление реализации муниципальной программы. Подпрограмма направлена на обеспечение непрерывного качественного исполнения своих основных задач: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проведение на территории муниципального образования «Город Майкоп» единой финансовой, бюджетной и налоговой политики;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развитие и совершенствование бюджетного процесса, методов финансово-бюджетного планирования, порядка финансирования и составления отчетности;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исполнение местного бюджета;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осуществление исполнительно-распорядительных полномочий по управлению муниципальными финансами муниципального образования «Город Майкоп».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lastRenderedPageBreak/>
        <w:t>Финансовое управление в рамках настоящей подпрограммы: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осуществляет руководство и текущее управление реализацией муниципальной программы;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реализует мероприятия муниципальной программы в пределах своих полномочий;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разрабатывает в пределах своей компетенции нормативные правовые акты;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- уточняет механизм реализации муниципальной программы и размера затрат на реализацию ее мероприятий в пределах утвержденных лимитов бюджетных обязательств; 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обеспечивает контроль за соблюдением бюджетного законодательства Российской Федерации и иных нормативных правовых актов, регулирующих бюджетные правоотношения, а также за полнотой и достоверностью отч</w:t>
      </w:r>
      <w:r w:rsidR="00CB72B3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>тности.</w:t>
      </w:r>
    </w:p>
    <w:p w:rsidR="00E637C3" w:rsidRPr="00E637C3" w:rsidRDefault="00E637C3" w:rsidP="00C0634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C0634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7" w:name="sub_29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 Полномочия ответственного исполнителя и основные параметры подпрограммы</w:t>
      </w:r>
    </w:p>
    <w:bookmarkEnd w:id="27"/>
    <w:p w:rsidR="00E637C3" w:rsidRPr="00896038" w:rsidRDefault="00E637C3" w:rsidP="00C06343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6" w:history="1">
        <w:r w:rsidRPr="00E44E1C">
          <w:rPr>
            <w:rFonts w:ascii="Times New Roman" w:hAnsi="Times New Roman" w:cs="Times New Roman"/>
            <w:sz w:val="28"/>
            <w:szCs w:val="28"/>
          </w:rPr>
          <w:t>пунктами 1, 2 статьи 16</w:t>
        </w:r>
      </w:hyperlink>
      <w:r w:rsidRPr="00E44E1C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 131-ФЗ «Об общих принципах организации местного самоуправления в Российской Федерации», </w:t>
      </w:r>
      <w:hyperlink r:id="rId27" w:history="1">
        <w:r w:rsidRPr="00E44E1C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E44E1C">
        <w:rPr>
          <w:rFonts w:ascii="Times New Roman" w:hAnsi="Times New Roman" w:cs="Times New Roman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образования «Город Майкоп», Положением о Финансовом управлении Администрации муниципального образования «Город Майкоп», утвержденным решением Совета народных депутатов муниципального образования «Город Майкоп» от 22.04.2022 № 245-рс, полномочиями Финансового управления являются осуществление исполнительных и распорядительных функций в сфере бюджетных правоотношений, обеспечение проведения единой финансовой и бюджетной политики на территории муниципального образования «Город Майкоп», координация деятельности в этой сфере главных администраторов доходов бюджета муниципального образования «Город Майкоп», главных распорядителей и получателей бюджетных средств муниципального образования «Город Майкоп».</w:t>
      </w:r>
    </w:p>
    <w:p w:rsidR="00E637C3" w:rsidRPr="00FA3E8D" w:rsidRDefault="00E637C3" w:rsidP="00C06343">
      <w:pPr>
        <w:rPr>
          <w:rFonts w:ascii="Times New Roman" w:hAnsi="Times New Roman" w:cs="Times New Roman"/>
          <w:sz w:val="28"/>
          <w:szCs w:val="28"/>
        </w:rPr>
      </w:pPr>
      <w:r w:rsidRPr="00993EA9">
        <w:rPr>
          <w:rFonts w:ascii="Times New Roman" w:hAnsi="Times New Roman" w:cs="Times New Roman"/>
          <w:sz w:val="28"/>
          <w:szCs w:val="28"/>
        </w:rPr>
        <w:t xml:space="preserve">Целью подпрограммы является </w:t>
      </w:r>
      <w:r w:rsidR="00D97857" w:rsidRPr="00993EA9">
        <w:rPr>
          <w:rFonts w:ascii="Times New Roman" w:hAnsi="Times New Roman" w:cs="Times New Roman"/>
          <w:sz w:val="28"/>
          <w:szCs w:val="28"/>
        </w:rPr>
        <w:t>–</w:t>
      </w:r>
      <w:r w:rsidRPr="00993EA9">
        <w:rPr>
          <w:rFonts w:ascii="Times New Roman" w:hAnsi="Times New Roman" w:cs="Times New Roman"/>
          <w:sz w:val="28"/>
          <w:szCs w:val="28"/>
        </w:rPr>
        <w:t xml:space="preserve"> </w:t>
      </w:r>
      <w:r w:rsidR="00135F79" w:rsidRPr="00E44E1C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бюджета муниципального образования «Город Майкоп»</w:t>
      </w:r>
      <w:r w:rsidRPr="00FA3E8D">
        <w:rPr>
          <w:rFonts w:ascii="Times New Roman" w:hAnsi="Times New Roman" w:cs="Times New Roman"/>
          <w:sz w:val="28"/>
          <w:szCs w:val="28"/>
        </w:rPr>
        <w:t>.</w:t>
      </w:r>
    </w:p>
    <w:p w:rsidR="00E637C3" w:rsidRPr="00993EA9" w:rsidRDefault="00E637C3" w:rsidP="00C06343">
      <w:pPr>
        <w:rPr>
          <w:rFonts w:ascii="Times New Roman" w:hAnsi="Times New Roman" w:cs="Times New Roman"/>
          <w:sz w:val="28"/>
          <w:szCs w:val="28"/>
        </w:rPr>
      </w:pPr>
      <w:r w:rsidRPr="00993EA9">
        <w:rPr>
          <w:rFonts w:ascii="Times New Roman" w:hAnsi="Times New Roman" w:cs="Times New Roman"/>
          <w:sz w:val="28"/>
          <w:szCs w:val="28"/>
        </w:rPr>
        <w:t xml:space="preserve">Для достижения данной цели необходимо решить </w:t>
      </w:r>
      <w:r w:rsidR="00D97857" w:rsidRPr="00993EA9">
        <w:rPr>
          <w:rFonts w:ascii="Times New Roman" w:hAnsi="Times New Roman" w:cs="Times New Roman"/>
          <w:sz w:val="28"/>
          <w:szCs w:val="28"/>
        </w:rPr>
        <w:t xml:space="preserve">следующую задачу </w:t>
      </w:r>
      <w:r w:rsidR="00D97857" w:rsidRPr="00351447">
        <w:rPr>
          <w:rFonts w:ascii="Times New Roman" w:hAnsi="Times New Roman" w:cs="Times New Roman"/>
          <w:sz w:val="28"/>
          <w:szCs w:val="28"/>
        </w:rPr>
        <w:t>–</w:t>
      </w:r>
      <w:r w:rsidR="00D97857" w:rsidRPr="00E44E1C">
        <w:rPr>
          <w:rFonts w:ascii="Times New Roman" w:hAnsi="Times New Roman" w:cs="Times New Roman"/>
          <w:sz w:val="28"/>
          <w:szCs w:val="28"/>
        </w:rPr>
        <w:t xml:space="preserve"> </w:t>
      </w:r>
      <w:r w:rsidR="00135F79" w:rsidRPr="00993EA9">
        <w:rPr>
          <w:rFonts w:ascii="Times New Roman" w:hAnsi="Times New Roman" w:cs="Times New Roman"/>
          <w:sz w:val="28"/>
          <w:szCs w:val="28"/>
        </w:rPr>
        <w:t xml:space="preserve">создание условий </w:t>
      </w:r>
      <w:r w:rsidR="00135F79" w:rsidRPr="00E44E1C">
        <w:rPr>
          <w:rFonts w:ascii="Times New Roman" w:hAnsi="Times New Roman" w:cs="Times New Roman"/>
          <w:sz w:val="28"/>
          <w:szCs w:val="28"/>
        </w:rPr>
        <w:t>для повышения эффективности осуществления бюджетного процесса в муниципальном образовании «Город Майкоп»</w:t>
      </w:r>
      <w:r w:rsidR="00D97857" w:rsidRPr="00E44E1C">
        <w:rPr>
          <w:rFonts w:ascii="Times New Roman" w:hAnsi="Times New Roman" w:cs="Times New Roman"/>
          <w:sz w:val="28"/>
          <w:szCs w:val="28"/>
        </w:rPr>
        <w:t>.</w:t>
      </w:r>
    </w:p>
    <w:p w:rsidR="00E637C3" w:rsidRPr="00E44E1C" w:rsidRDefault="00E637C3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Сведения о целевых показателях муниципальной программы </w:t>
      </w:r>
      <w:r w:rsidR="00DE7C0A" w:rsidRPr="00E44E1C">
        <w:rPr>
          <w:rFonts w:ascii="Times New Roman" w:hAnsi="Times New Roman" w:cs="Times New Roman"/>
          <w:sz w:val="28"/>
          <w:szCs w:val="28"/>
        </w:rPr>
        <w:t>п</w:t>
      </w:r>
      <w:r w:rsidRPr="00E44E1C">
        <w:rPr>
          <w:rFonts w:ascii="Times New Roman" w:hAnsi="Times New Roman" w:cs="Times New Roman"/>
          <w:sz w:val="28"/>
          <w:szCs w:val="28"/>
        </w:rPr>
        <w:t xml:space="preserve">редставлены в </w:t>
      </w:r>
      <w:hyperlink w:anchor="sub_30" w:history="1">
        <w:r w:rsidRPr="00E44E1C">
          <w:rPr>
            <w:rFonts w:ascii="Times New Roman" w:hAnsi="Times New Roman" w:cs="Times New Roman"/>
            <w:sz w:val="28"/>
            <w:szCs w:val="28"/>
          </w:rPr>
          <w:t>Таблице № 2.1</w:t>
        </w:r>
      </w:hyperlink>
      <w:r w:rsidRPr="00E44E1C">
        <w:rPr>
          <w:rFonts w:ascii="Times New Roman" w:hAnsi="Times New Roman" w:cs="Times New Roman"/>
          <w:sz w:val="28"/>
          <w:szCs w:val="28"/>
        </w:rPr>
        <w:t>.</w:t>
      </w:r>
    </w:p>
    <w:p w:rsidR="00E637C3" w:rsidRPr="00E44E1C" w:rsidRDefault="00E637C3" w:rsidP="00E44E1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660BBF">
          <w:headerReference w:type="default" r:id="rId28"/>
          <w:footerReference w:type="default" r:id="rId29"/>
          <w:pgSz w:w="11905" w:h="16837"/>
          <w:pgMar w:top="1134" w:right="1134" w:bottom="1134" w:left="1701" w:header="720" w:footer="720" w:gutter="0"/>
          <w:cols w:space="720"/>
          <w:noEndnote/>
          <w:docGrid w:linePitch="326"/>
        </w:sectPr>
      </w:pPr>
    </w:p>
    <w:p w:rsidR="00487DE1" w:rsidRPr="00CF2642" w:rsidRDefault="00487DE1" w:rsidP="00487DE1">
      <w:pPr>
        <w:ind w:firstLine="698"/>
        <w:jc w:val="right"/>
        <w:rPr>
          <w:rFonts w:ascii="Times New Roman" w:hAnsi="Times New Roman" w:cs="Times New Roman"/>
          <w:color w:val="000000" w:themeColor="text1"/>
        </w:rPr>
      </w:pPr>
      <w:bookmarkStart w:id="28" w:name="sub_30"/>
      <w:r w:rsidRPr="00CF2642">
        <w:rPr>
          <w:rFonts w:ascii="Times New Roman" w:hAnsi="Times New Roman" w:cs="Times New Roman"/>
          <w:bCs/>
          <w:color w:val="000000" w:themeColor="text1"/>
        </w:rPr>
        <w:lastRenderedPageBreak/>
        <w:t>Таблица № 2.1</w:t>
      </w:r>
    </w:p>
    <w:bookmarkEnd w:id="28"/>
    <w:p w:rsidR="00487DE1" w:rsidRPr="006E1DB3" w:rsidRDefault="00487DE1" w:rsidP="00487DE1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1D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Сведения </w:t>
      </w:r>
    </w:p>
    <w:p w:rsidR="00487DE1" w:rsidRPr="006E1DB3" w:rsidRDefault="00487DE1" w:rsidP="00487DE1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1D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целевых показателях (индикаторах) подпрограммы</w:t>
      </w:r>
    </w:p>
    <w:tbl>
      <w:tblPr>
        <w:tblpPr w:leftFromText="180" w:rightFromText="180" w:vertAnchor="page" w:tblpY="3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"/>
        <w:gridCol w:w="4850"/>
        <w:gridCol w:w="1396"/>
        <w:gridCol w:w="1086"/>
        <w:gridCol w:w="1086"/>
        <w:gridCol w:w="1222"/>
        <w:gridCol w:w="1086"/>
        <w:gridCol w:w="1086"/>
        <w:gridCol w:w="1086"/>
        <w:gridCol w:w="1497"/>
      </w:tblGrid>
      <w:tr w:rsidR="008224CE" w:rsidRPr="00CF2642" w:rsidTr="00733A4E">
        <w:tc>
          <w:tcPr>
            <w:tcW w:w="8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CF2642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4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8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8224CE" w:rsidRPr="00CF2642" w:rsidTr="00733A4E"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8224CE" w:rsidRPr="00CF2642" w:rsidTr="00733A4E">
        <w:tc>
          <w:tcPr>
            <w:tcW w:w="1521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8224CE" w:rsidRPr="00CF2642" w:rsidTr="00733A4E">
        <w:tc>
          <w:tcPr>
            <w:tcW w:w="1521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подпрограмма </w:t>
            </w:r>
            <w:r w:rsidRPr="00CF2642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hyperlink w:anchor="sub_27" w:history="1">
              <w:r w:rsidRPr="00CF2642">
                <w:rPr>
                  <w:rFonts w:ascii="Times New Roman" w:hAnsi="Times New Roman" w:cs="Times New Roman"/>
                </w:rPr>
                <w:t>Обеспечение деятельности Финансового управления по</w:t>
              </w:r>
            </w:hyperlink>
            <w:r w:rsidRPr="00CF2642">
              <w:rPr>
                <w:rFonts w:ascii="Times New Roman" w:hAnsi="Times New Roman" w:cs="Times New Roman"/>
              </w:rPr>
              <w:t xml:space="preserve"> ор</w:t>
            </w:r>
            <w:r w:rsidRPr="00CF2642">
              <w:rPr>
                <w:rFonts w:ascii="Times New Roman" w:hAnsi="Times New Roman" w:cs="Times New Roman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 w:cs="Times New Roman"/>
              </w:rPr>
              <w:t>Доля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«Город Майкоп» (без учета субвенций)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</w:rPr>
            </w:pPr>
            <w:r w:rsidRPr="00CF2642">
              <w:rPr>
                <w:rFonts w:ascii="Times New Roman" w:hAnsi="Times New Roman"/>
                <w:color w:val="000000"/>
              </w:rPr>
              <w:t>38,6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</w:rPr>
            </w:pPr>
            <w:r w:rsidRPr="00CF2642">
              <w:rPr>
                <w:rFonts w:ascii="Times New Roman" w:hAnsi="Times New Roman"/>
                <w:color w:val="000000"/>
              </w:rPr>
              <w:t>58,9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81,7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84,8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95,2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96,7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 w:cs="Times New Roman"/>
              </w:rPr>
              <w:t>Темп роста налоговых и неналоговых доходов бюджета муниципального образования «Город Майкоп» к предыдущему году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</w:rPr>
            </w:pPr>
            <w:r w:rsidRPr="00CF2642">
              <w:rPr>
                <w:rFonts w:ascii="Times New Roman" w:hAnsi="Times New Roman"/>
                <w:color w:val="000000"/>
              </w:rPr>
              <w:t>98,1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</w:rPr>
            </w:pPr>
            <w:r w:rsidRPr="00CF2642">
              <w:rPr>
                <w:rFonts w:ascii="Times New Roman" w:hAnsi="Times New Roman"/>
                <w:color w:val="000000"/>
                <w:lang w:val="en-US"/>
              </w:rPr>
              <w:t>98</w:t>
            </w:r>
            <w:r w:rsidRPr="00CF2642">
              <w:rPr>
                <w:rFonts w:ascii="Times New Roman" w:hAnsi="Times New Roman"/>
                <w:color w:val="000000"/>
              </w:rPr>
              <w:t>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102,4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104,3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104,5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105,2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105,4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993EA9" w:rsidRDefault="008224CE" w:rsidP="008224C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</w:rPr>
              <w:t>Уровень исполнения прогноза налоговых и неналоговых доходов бюджета муниципального образования «Город Майкоп» без учета объема безвозмездных поступлений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CE" w:rsidRPr="00CF2642" w:rsidRDefault="008C06B3" w:rsidP="00733A4E">
            <w:pPr>
              <w:ind w:hanging="22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/>
                <w:color w:val="000000" w:themeColor="text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101,5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101,0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D065B6" w:rsidP="00D065B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A6295">
              <w:rPr>
                <w:rFonts w:ascii="Times New Roman" w:eastAsia="Calibri" w:hAnsi="Times New Roman" w:cs="Times New Roman"/>
              </w:rPr>
              <w:t xml:space="preserve">Отношение дефицита бюджета муниципального образования «Город Майкоп» к доходам бюджета </w:t>
            </w:r>
            <w:r w:rsidRPr="002A6295">
              <w:rPr>
                <w:rFonts w:ascii="Times New Roman" w:eastAsia="Calibri" w:hAnsi="Times New Roman" w:cs="Times New Roman"/>
              </w:rPr>
              <w:lastRenderedPageBreak/>
              <w:t>муниципального образования «Город</w:t>
            </w:r>
            <w:r w:rsidRPr="00134BC0">
              <w:rPr>
                <w:rFonts w:ascii="Times New Roman" w:eastAsia="Calibri" w:hAnsi="Times New Roman"/>
              </w:rPr>
              <w:t xml:space="preserve"> Майкоп» без учета объема безвозмездных поступлений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A25FB2">
              <w:rPr>
                <w:rFonts w:ascii="Times New Roman" w:eastAsia="Calibri" w:hAnsi="Times New Roman"/>
              </w:rPr>
              <w:t>поступлений от продажи акций и иных форм участия в капитале, и снижения остатков средств на счетах по учету средств бюджета муниципаль</w:t>
            </w:r>
            <w:r>
              <w:rPr>
                <w:rFonts w:ascii="Times New Roman" w:eastAsia="Calibri" w:hAnsi="Times New Roman"/>
              </w:rPr>
              <w:t>ного образования «Город Майкоп»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993EA9" w:rsidRDefault="008224CE" w:rsidP="00733A4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shd w:val="clear" w:color="auto" w:fill="FFFFFF"/>
              </w:rPr>
              <w:t>Удельный вес расходов бюджета муниципального образования «Город Майкоп», формируемых в рамках муниципальных программ муниципального образования «Город Майкоп»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/>
                <w:color w:val="000000" w:themeColor="text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93,8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90,5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88,2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86,8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90,5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91,0</w:t>
            </w:r>
          </w:p>
        </w:tc>
      </w:tr>
    </w:tbl>
    <w:p w:rsidR="00E637C3" w:rsidRDefault="00E637C3" w:rsidP="00E637C3">
      <w:pPr>
        <w:rPr>
          <w:rFonts w:ascii="Times New Roman" w:hAnsi="Times New Roman" w:cs="Times New Roman"/>
          <w:sz w:val="28"/>
          <w:szCs w:val="28"/>
        </w:rPr>
      </w:pPr>
    </w:p>
    <w:p w:rsidR="004850FA" w:rsidRPr="00E637C3" w:rsidRDefault="004850FA" w:rsidP="004850FA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подпрограммы - с 2022 по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без разбивки на этапы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A45058" w:rsidRPr="00E637C3" w:rsidRDefault="00A45058" w:rsidP="00E637C3">
      <w:pPr>
        <w:rPr>
          <w:rFonts w:ascii="Times New Roman" w:hAnsi="Times New Roman" w:cs="Times New Roman"/>
          <w:sz w:val="28"/>
          <w:szCs w:val="28"/>
        </w:rPr>
        <w:sectPr w:rsidR="00A45058" w:rsidRPr="00E637C3" w:rsidSect="00970833">
          <w:headerReference w:type="default" r:id="rId30"/>
          <w:footerReference w:type="default" r:id="rId31"/>
          <w:pgSz w:w="16837" w:h="11905" w:orient="landscape" w:code="9"/>
          <w:pgMar w:top="1140" w:right="800" w:bottom="1440" w:left="800" w:header="720" w:footer="720" w:gutter="0"/>
          <w:cols w:space="720"/>
          <w:noEndnote/>
          <w:docGrid w:linePitch="326"/>
        </w:sectPr>
      </w:pPr>
    </w:p>
    <w:p w:rsidR="00E637C3" w:rsidRPr="006E1DB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3. </w:t>
      </w:r>
      <w:r w:rsidRPr="006E1D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Обобщенная характеристика основных мероприятий подпрограммы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32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2.2</w:t>
      </w:r>
    </w:p>
    <w:bookmarkEnd w:id="29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Перечень основных мероприятий подпрограммы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276"/>
        <w:gridCol w:w="3823"/>
        <w:gridCol w:w="2268"/>
      </w:tblGrid>
      <w:tr w:rsidR="00E637C3" w:rsidRPr="00E637C3" w:rsidTr="00DA242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Срок выполнения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Задачи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Связь с целевыми показателями (индикаторами) подпрограммы</w:t>
            </w:r>
          </w:p>
        </w:tc>
      </w:tr>
      <w:tr w:rsidR="00E637C3" w:rsidRPr="00E637C3" w:rsidTr="006809FB">
        <w:tc>
          <w:tcPr>
            <w:tcW w:w="102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7C3" w:rsidRPr="00E637C3" w:rsidRDefault="00C22D4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="00CF2642"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E637C3" w:rsidRPr="00E637C3" w:rsidTr="006809FB">
        <w:tc>
          <w:tcPr>
            <w:tcW w:w="102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7C3" w:rsidRPr="00E637C3" w:rsidRDefault="00C22D4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подпрограмма </w:t>
            </w:r>
            <w:r w:rsidR="00CF2642" w:rsidRPr="00CF2642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hyperlink w:anchor="sub_27" w:history="1">
              <w:r w:rsidR="00CF2642" w:rsidRPr="00CF2642">
                <w:rPr>
                  <w:rFonts w:ascii="Times New Roman" w:hAnsi="Times New Roman" w:cs="Times New Roman"/>
                </w:rPr>
                <w:t>Обеспечение деятельности Финансового управления по</w:t>
              </w:r>
            </w:hyperlink>
            <w:r w:rsidR="00CF2642" w:rsidRPr="00CF2642">
              <w:rPr>
                <w:rFonts w:ascii="Times New Roman" w:hAnsi="Times New Roman" w:cs="Times New Roman"/>
              </w:rPr>
              <w:t xml:space="preserve"> ор</w:t>
            </w:r>
            <w:r w:rsidR="00CF2642" w:rsidRPr="00CF2642">
              <w:rPr>
                <w:rFonts w:ascii="Times New Roman" w:hAnsi="Times New Roman" w:cs="Times New Roman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</w:tr>
      <w:tr w:rsidR="00E637C3" w:rsidRPr="00E637C3" w:rsidTr="00DA242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3E5710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3E5710" w:rsidRDefault="00D1640E" w:rsidP="00D1640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PT Serif" w:hAnsi="PT Serif"/>
                <w:color w:val="22272F"/>
                <w:sz w:val="23"/>
                <w:szCs w:val="23"/>
                <w:shd w:val="clear" w:color="auto" w:fill="FFFFFF"/>
              </w:rPr>
              <w:t>Организация и осуществление бюджетного процесса в муниципальном образовании «Город Майкоп»</w:t>
            </w:r>
            <w:r w:rsidR="00DB3D0B" w:rsidRPr="003E5710">
              <w:rPr>
                <w:rFonts w:ascii="PT Serif" w:hAnsi="PT Serif"/>
                <w:color w:val="22272F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3E5710" w:rsidRDefault="00E637C3" w:rsidP="00A025B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2022-202</w:t>
            </w:r>
            <w:r w:rsidR="00A025B0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3E5710" w:rsidRDefault="00DA2429" w:rsidP="00DA242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</w:rPr>
              <w:t>Создание условий для повышения эффективности осуществления бюджетного процесса в муниципальном образовании «Город Майкоп»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E637C3" w:rsidRDefault="00E637C3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1</w:t>
            </w:r>
            <w:r w:rsidR="00CF2642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CF2642" w:rsidRPr="00E637C3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CF2642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</w:rPr>
              <w:t>2;</w:t>
            </w:r>
          </w:p>
          <w:p w:rsidR="00CF2642" w:rsidRPr="00E637C3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CF2642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</w:rPr>
              <w:t>3;</w:t>
            </w:r>
          </w:p>
          <w:p w:rsidR="00CF2642" w:rsidRPr="00E637C3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CF2642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</w:rPr>
              <w:t>4;</w:t>
            </w:r>
          </w:p>
          <w:p w:rsidR="00CF2642" w:rsidRPr="00E637C3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CF2642" w:rsidRPr="00E637C3" w:rsidRDefault="00CF2642" w:rsidP="007E5F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D6681F">
          <w:headerReference w:type="default" r:id="rId32"/>
          <w:footerReference w:type="default" r:id="rId33"/>
          <w:type w:val="continuous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 Ресурсное обеспечение подпрограммы</w:t>
      </w:r>
    </w:p>
    <w:p w:rsidR="00E637C3" w:rsidRPr="006E1DB3" w:rsidRDefault="00E637C3" w:rsidP="00E637C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24067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157A6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одпрограммы составляет </w:t>
      </w:r>
      <w:r w:rsidR="00111EA4">
        <w:rPr>
          <w:rFonts w:ascii="Times New Roman" w:hAnsi="Times New Roman" w:cs="Times New Roman"/>
          <w:sz w:val="28"/>
          <w:szCs w:val="28"/>
        </w:rPr>
        <w:t>1</w:t>
      </w:r>
      <w:r w:rsidR="00A025B0">
        <w:rPr>
          <w:rFonts w:ascii="Times New Roman" w:hAnsi="Times New Roman" w:cs="Times New Roman"/>
          <w:sz w:val="28"/>
          <w:szCs w:val="28"/>
        </w:rPr>
        <w:t>95 488</w:t>
      </w:r>
      <w:r w:rsidR="00986790">
        <w:rPr>
          <w:rFonts w:ascii="Times New Roman" w:hAnsi="Times New Roman" w:cs="Times New Roman"/>
          <w:sz w:val="28"/>
          <w:szCs w:val="28"/>
        </w:rPr>
        <w:t>,</w:t>
      </w:r>
      <w:r w:rsidR="00C15AEF">
        <w:rPr>
          <w:rFonts w:ascii="Times New Roman" w:hAnsi="Times New Roman" w:cs="Times New Roman"/>
          <w:sz w:val="28"/>
          <w:szCs w:val="28"/>
        </w:rPr>
        <w:t>6</w:t>
      </w:r>
      <w:r w:rsidRPr="002A65A8">
        <w:rPr>
          <w:rFonts w:ascii="Times New Roman" w:hAnsi="Times New Roman" w:cs="Times New Roman"/>
          <w:sz w:val="28"/>
          <w:szCs w:val="28"/>
        </w:rPr>
        <w:t> 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тыс. рублей.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2.3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План реализации основных мероприятий подпрограммы муниципальной программы за счет всех источников финансирования</w:t>
      </w:r>
    </w:p>
    <w:tbl>
      <w:tblPr>
        <w:tblW w:w="13915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1537"/>
        <w:gridCol w:w="703"/>
        <w:gridCol w:w="419"/>
        <w:gridCol w:w="420"/>
        <w:gridCol w:w="704"/>
        <w:gridCol w:w="420"/>
        <w:gridCol w:w="420"/>
        <w:gridCol w:w="704"/>
        <w:gridCol w:w="420"/>
        <w:gridCol w:w="279"/>
        <w:gridCol w:w="704"/>
        <w:gridCol w:w="410"/>
        <w:gridCol w:w="420"/>
        <w:gridCol w:w="704"/>
        <w:gridCol w:w="420"/>
        <w:gridCol w:w="420"/>
        <w:gridCol w:w="704"/>
        <w:gridCol w:w="420"/>
        <w:gridCol w:w="421"/>
        <w:gridCol w:w="698"/>
        <w:gridCol w:w="421"/>
        <w:gridCol w:w="420"/>
        <w:gridCol w:w="664"/>
        <w:gridCol w:w="367"/>
        <w:gridCol w:w="336"/>
      </w:tblGrid>
      <w:tr w:rsidR="00B058EA" w:rsidRPr="00B058EA" w:rsidTr="00B058EA"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8EA" w:rsidRPr="00E637C3" w:rsidRDefault="00B058EA" w:rsidP="00E637C3"/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8EA" w:rsidRPr="00E637C3" w:rsidRDefault="00B058EA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8EA" w:rsidRPr="00E637C3" w:rsidRDefault="00B058EA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8EA" w:rsidRPr="00E637C3" w:rsidRDefault="00B058EA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8EA" w:rsidRPr="00E637C3" w:rsidRDefault="00B058EA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8EA" w:rsidRPr="00E637C3" w:rsidRDefault="00B058EA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8EA" w:rsidRPr="00E637C3" w:rsidRDefault="00B058EA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8EA" w:rsidRPr="00652ED3" w:rsidRDefault="00B058EA" w:rsidP="00652ED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8EA" w:rsidRPr="00652ED3" w:rsidRDefault="00B058EA" w:rsidP="00652ED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8EA" w:rsidRPr="00C622BB" w:rsidRDefault="00B058EA" w:rsidP="00652ED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622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(тыс. </w:t>
            </w:r>
            <w:proofErr w:type="gramStart"/>
            <w:r w:rsidRPr="00C622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  <w:r w:rsidRPr="00C622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</w:r>
            <w:proofErr w:type="gramEnd"/>
          </w:p>
        </w:tc>
      </w:tr>
      <w:tr w:rsidR="00B058EA" w:rsidRPr="00E637C3" w:rsidTr="00B058EA">
        <w:tc>
          <w:tcPr>
            <w:tcW w:w="3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№</w:t>
            </w: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br/>
              <w:t>п/п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Основное мероприятие, мероприятие (направление расходов)</w:t>
            </w: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Всего за весь период реализации программы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2022 год</w:t>
            </w: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2023 год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2024 год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2025 год</w:t>
            </w: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8EA" w:rsidRPr="00A025B0" w:rsidRDefault="00B058EA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2026 год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8EA" w:rsidRPr="00A025B0" w:rsidRDefault="00B058EA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2027 год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058E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B058E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год</w:t>
            </w:r>
          </w:p>
        </w:tc>
      </w:tr>
      <w:tr w:rsidR="00B058EA" w:rsidRPr="00E637C3" w:rsidTr="00B058EA">
        <w:tc>
          <w:tcPr>
            <w:tcW w:w="3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Всего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8EA" w:rsidRPr="00A025B0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025B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</w:t>
            </w:r>
          </w:p>
        </w:tc>
      </w:tr>
      <w:tr w:rsidR="00B058EA" w:rsidRPr="00E637C3" w:rsidTr="00B058EA">
        <w:tc>
          <w:tcPr>
            <w:tcW w:w="11009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B058EA" w:rsidRPr="000E6F3F" w:rsidRDefault="00B058EA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58EA" w:rsidRPr="000E6F3F" w:rsidRDefault="00B058EA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58EA" w:rsidRPr="000E6F3F" w:rsidRDefault="00B058EA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058EA" w:rsidRPr="00E637C3" w:rsidTr="00B058EA">
        <w:tc>
          <w:tcPr>
            <w:tcW w:w="13915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:rsidR="00B058EA" w:rsidRPr="000E6F3F" w:rsidRDefault="00B058EA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подпрограмма «</w:t>
            </w:r>
            <w:hyperlink w:anchor="sub_27" w:history="1">
              <w:r w:rsidRPr="000E6F3F">
                <w:rPr>
                  <w:rFonts w:ascii="Times New Roman" w:hAnsi="Times New Roman" w:cs="Times New Roman"/>
                  <w:sz w:val="20"/>
                  <w:szCs w:val="20"/>
                </w:rPr>
                <w:t>Обеспечение деятельности Финансового управления по</w:t>
              </w:r>
            </w:hyperlink>
            <w:r w:rsidRPr="000E6F3F">
              <w:rPr>
                <w:rFonts w:ascii="Times New Roman" w:hAnsi="Times New Roman" w:cs="Times New Roman"/>
                <w:sz w:val="20"/>
                <w:szCs w:val="20"/>
              </w:rPr>
              <w:t xml:space="preserve"> ор</w:t>
            </w:r>
            <w:r w:rsidRPr="000E6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</w:tr>
      <w:tr w:rsidR="00B058EA" w:rsidRPr="00E637C3" w:rsidTr="00B058EA">
        <w:trPr>
          <w:cantSplit/>
          <w:trHeight w:val="1134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0E6F3F" w:rsidRDefault="00B058EA" w:rsidP="00B058EA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8EA" w:rsidRPr="000E6F3F" w:rsidRDefault="00B058EA" w:rsidP="00B058EA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по подпрограмме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195488,6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5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195488,6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22663,2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5A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22663,2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27362,4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5A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27362,4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28512,7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5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28512,7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29463,4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5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29463,4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FE26AD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30592,2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FE26AD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5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30592,2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058EA" w:rsidRPr="00E637C3" w:rsidTr="00B058EA">
        <w:trPr>
          <w:cantSplit/>
          <w:trHeight w:val="1134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EA" w:rsidRPr="000E6F3F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8EA" w:rsidRPr="000E6F3F" w:rsidRDefault="00B058EA" w:rsidP="00B058EA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Основное мероприятие</w:t>
            </w:r>
          </w:p>
          <w:p w:rsidR="00B058EA" w:rsidRPr="000E6F3F" w:rsidRDefault="00B058EA" w:rsidP="00B058EA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«Организация и осуществление бюджетного процесса в муниципальном образовании «Город Майкоп»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195488,6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5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195488,6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22663,2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5A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22663,2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27362,4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5A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27362,4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28512,7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5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28512,7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29463,4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5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29463,4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FE26AD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30592,2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FE26AD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5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30592,2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058EA" w:rsidRPr="00E637C3" w:rsidTr="00B058EA">
        <w:trPr>
          <w:cantSplit/>
          <w:trHeight w:val="1134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8EA" w:rsidRPr="000E6F3F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8EA" w:rsidRPr="000E6F3F" w:rsidRDefault="00B058EA" w:rsidP="00B058EA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175609,8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C622BB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622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175609,8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17819,3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17819,3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19196,6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19196,6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22663,2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5A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22663,2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27362,4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5A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27362,4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28512,7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5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28512,7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29463,4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5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29463,4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FE26AD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30592,2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FE26AD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5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30592,2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058EA" w:rsidRPr="00E637C3" w:rsidTr="00B058EA">
        <w:trPr>
          <w:cantSplit/>
          <w:trHeight w:val="1134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8EA" w:rsidRPr="000E6F3F" w:rsidRDefault="00B058EA" w:rsidP="00B058E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1.1.2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8EA" w:rsidRPr="000E6F3F" w:rsidRDefault="00B058EA" w:rsidP="00B058E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E6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Расходы на обеспечение деятельности централизованных бухгалтерий муниципального образования «Город Майкоп»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19878,8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19878,8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8946,1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8946,1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10932,7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10932,7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FE26AD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FE26AD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58EA" w:rsidRPr="000E6F3F" w:rsidRDefault="00B058EA" w:rsidP="00B058EA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>
          <w:headerReference w:type="default" r:id="rId34"/>
          <w:footerReference w:type="default" r:id="rId35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5. Перечень контрольных событий реализации основных мероприятий подпрограммы муниципальной программы</w:t>
      </w:r>
    </w:p>
    <w:p w:rsidR="00E637C3" w:rsidRPr="006E1DB3" w:rsidRDefault="00E637C3" w:rsidP="006E1DB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2.4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4"/>
        <w:gridCol w:w="3473"/>
        <w:gridCol w:w="2660"/>
        <w:gridCol w:w="1025"/>
        <w:gridCol w:w="992"/>
        <w:gridCol w:w="1134"/>
        <w:gridCol w:w="1134"/>
        <w:gridCol w:w="1134"/>
        <w:gridCol w:w="1134"/>
        <w:gridCol w:w="993"/>
      </w:tblGrid>
      <w:tr w:rsidR="00C622BB" w:rsidRPr="00E637C3" w:rsidTr="009A71F6">
        <w:tc>
          <w:tcPr>
            <w:tcW w:w="10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соисполнитель, участник</w:t>
            </w:r>
          </w:p>
        </w:tc>
        <w:tc>
          <w:tcPr>
            <w:tcW w:w="75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C622BB" w:rsidRDefault="00C622B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622B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Реализация контрольных событий</w:t>
            </w:r>
          </w:p>
          <w:p w:rsidR="00C622BB" w:rsidRPr="00C622BB" w:rsidRDefault="00C622B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622B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(в количественном выражении)</w:t>
            </w:r>
          </w:p>
        </w:tc>
      </w:tr>
      <w:tr w:rsidR="00C622BB" w:rsidRPr="00E637C3" w:rsidTr="009A71F6">
        <w:tc>
          <w:tcPr>
            <w:tcW w:w="106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C622BB" w:rsidRDefault="00C622B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622B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C622BB" w:rsidRDefault="00C622B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622B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C622BB" w:rsidRDefault="00C622B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622B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C622BB" w:rsidRDefault="00C622B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622B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C622BB" w:rsidRDefault="00C622B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622B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C622BB" w:rsidRDefault="00C622B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2028</w:t>
            </w:r>
          </w:p>
        </w:tc>
      </w:tr>
      <w:tr w:rsidR="00C622BB" w:rsidRPr="00E637C3" w:rsidTr="009A71F6">
        <w:tc>
          <w:tcPr>
            <w:tcW w:w="1474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622BB" w:rsidRDefault="00C622BB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Pr="009651C2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C622BB" w:rsidRPr="00E637C3" w:rsidTr="009A71F6">
        <w:tc>
          <w:tcPr>
            <w:tcW w:w="1474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622BB" w:rsidRDefault="00C622BB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подпрограмма </w:t>
            </w:r>
            <w:r w:rsidRPr="009651C2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hyperlink w:anchor="sub_27" w:history="1">
              <w:r w:rsidRPr="009651C2">
                <w:rPr>
                  <w:rFonts w:ascii="Times New Roman" w:hAnsi="Times New Roman" w:cs="Times New Roman"/>
                </w:rPr>
                <w:t>Обеспечение деятельности Финансового управления по</w:t>
              </w:r>
            </w:hyperlink>
            <w:r w:rsidRPr="009651C2">
              <w:rPr>
                <w:rFonts w:ascii="Times New Roman" w:hAnsi="Times New Roman" w:cs="Times New Roman"/>
              </w:rPr>
              <w:t xml:space="preserve"> ор</w:t>
            </w:r>
            <w:r w:rsidRPr="009651C2">
              <w:rPr>
                <w:rFonts w:ascii="Times New Roman" w:hAnsi="Times New Roman" w:cs="Times New Roman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</w:tr>
      <w:tr w:rsidR="00C622BB" w:rsidRPr="00E637C3" w:rsidTr="009A71F6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D1640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Основное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 xml:space="preserve">мероприятие </w:t>
            </w:r>
            <w:r w:rsidRPr="009651C2"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Организация и осуществление бюджетного процесса в муниципальном образовании «Город Майкоп»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управление;</w:t>
            </w:r>
          </w:p>
          <w:p w:rsidR="00C622BB" w:rsidRDefault="00C622BB" w:rsidP="008F1B73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9651C2">
              <w:rPr>
                <w:rFonts w:ascii="Times New Roman" w:eastAsia="Calibri" w:hAnsi="Times New Roman" w:cs="Times New Roman"/>
              </w:rPr>
              <w:t>структурные подразделения Администрации;</w:t>
            </w:r>
          </w:p>
          <w:p w:rsidR="00C622BB" w:rsidRPr="009651C2" w:rsidRDefault="00C622BB" w:rsidP="008F1B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</w:rPr>
              <w:t>МКУ «ЦБ»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9651C2" w:rsidRDefault="00C622BB" w:rsidP="009A71F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622BB" w:rsidRPr="00E637C3" w:rsidTr="009A71F6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shd w:val="clear" w:color="auto" w:fill="FFFFF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2E1CED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управление;</w:t>
            </w:r>
          </w:p>
          <w:p w:rsidR="00C622BB" w:rsidRPr="009651C2" w:rsidRDefault="00C622BB" w:rsidP="002E1CED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eastAsia="Calibri" w:hAnsi="Times New Roman" w:cs="Times New Roman"/>
              </w:rPr>
              <w:t>структурные подразделения Администрации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9651C2" w:rsidRDefault="00C622BB" w:rsidP="009A71F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622BB" w:rsidRPr="00E637C3" w:rsidTr="009A71F6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1.1.1.1.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BA2216" w:rsidRDefault="00C622BB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Разработка проекта бюджета муниципального образования «Город Майкоп» на очередной финансовый год и на плановый период, формируемого в рамках муниципальных программ, </w:t>
            </w:r>
            <w:r w:rsidRPr="00BA2216">
              <w:rPr>
                <w:rFonts w:ascii="Times New Roman" w:hAnsi="Times New Roman" w:cs="Times New Roman"/>
                <w:bCs/>
                <w:color w:val="000000" w:themeColor="text1"/>
              </w:rPr>
              <w:t>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  <w:p w:rsidR="00C622BB" w:rsidRPr="009651C2" w:rsidRDefault="00C622BB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</w:pPr>
            <w:r w:rsidRPr="00EA0DA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Default="00C622BB" w:rsidP="00C622BB">
            <w:pPr>
              <w:ind w:firstLine="0"/>
              <w:jc w:val="center"/>
            </w:pPr>
            <w:r w:rsidRPr="00EA0DA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Default="00C622BB" w:rsidP="00C622BB">
            <w:pPr>
              <w:ind w:firstLine="0"/>
              <w:jc w:val="center"/>
            </w:pPr>
            <w:r w:rsidRPr="00EA0DA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</w:pPr>
            <w:r w:rsidRPr="00EA0DA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EA0DAD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9A71F6" w:rsidP="009A71F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622BB" w:rsidRPr="00E637C3" w:rsidTr="009A71F6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lastRenderedPageBreak/>
              <w:t>1.1.1.2.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Проведение оценки качества финансового менеджмента главных распорядителей бюджетных средств, </w:t>
            </w:r>
            <w:r w:rsidRPr="009651C2">
              <w:rPr>
                <w:rFonts w:ascii="Times New Roman" w:hAnsi="Times New Roman" w:cs="Times New Roman"/>
                <w:bCs/>
                <w:color w:val="000000" w:themeColor="text1"/>
              </w:rPr>
              <w:t>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управление;</w:t>
            </w:r>
          </w:p>
          <w:p w:rsidR="00C622BB" w:rsidRPr="009651C2" w:rsidRDefault="00C622BB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eastAsia="Calibri" w:hAnsi="Times New Roman" w:cs="Times New Roman"/>
              </w:rPr>
              <w:t>структурные подразделения Администрации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</w:pPr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</w:pPr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Default="00C622BB" w:rsidP="00C622BB">
            <w:pPr>
              <w:ind w:firstLine="0"/>
              <w:jc w:val="center"/>
            </w:pPr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Default="00C622BB" w:rsidP="00C622BB">
            <w:pPr>
              <w:ind w:firstLine="0"/>
              <w:jc w:val="center"/>
            </w:pPr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</w:pPr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05265F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9A71F6" w:rsidP="009A71F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622BB" w:rsidRPr="00E637C3" w:rsidTr="009A71F6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FC2FA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8B0594" w:rsidRDefault="00C622BB" w:rsidP="00094581">
            <w:pPr>
              <w:spacing w:line="140" w:lineRule="atLeast"/>
              <w:ind w:firstLine="0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Внесение изменений в бюджетный прогноз</w:t>
            </w:r>
            <w:r w:rsidRPr="008B0594">
              <w:t xml:space="preserve"> </w:t>
            </w: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муниципального образования «Город Майкоп» на долгосрочный период до 2030 года,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8B0594" w:rsidRDefault="00C622BB" w:rsidP="009273E3">
            <w:pPr>
              <w:spacing w:before="108" w:after="108" w:line="140" w:lineRule="atLeast"/>
              <w:ind w:firstLine="5"/>
              <w:jc w:val="lef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8B0594" w:rsidRDefault="00C622BB" w:rsidP="00C622BB">
            <w:pPr>
              <w:spacing w:before="108" w:after="108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8B0594" w:rsidRDefault="00C622BB" w:rsidP="00C622BB">
            <w:pPr>
              <w:spacing w:before="108" w:after="108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Pr="008B0594" w:rsidRDefault="00C622BB" w:rsidP="00C622BB">
            <w:pPr>
              <w:spacing w:before="108" w:after="108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Pr="008B0594" w:rsidRDefault="00C622BB" w:rsidP="00C622BB">
            <w:pPr>
              <w:spacing w:before="108" w:after="108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8B0594" w:rsidRDefault="00C622BB" w:rsidP="00C622BB">
            <w:pPr>
              <w:spacing w:before="108" w:after="108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8B0594" w:rsidRDefault="00C622BB" w:rsidP="00C622BB">
            <w:pPr>
              <w:spacing w:before="108" w:after="108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9A71F6" w:rsidP="009A71F6">
            <w:pPr>
              <w:spacing w:before="108" w:after="108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</w:tr>
      <w:tr w:rsidR="00C622BB" w:rsidRPr="00E637C3" w:rsidTr="009A71F6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FC2FA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8B0594" w:rsidRDefault="00C622BB" w:rsidP="00094581">
            <w:pPr>
              <w:spacing w:line="140" w:lineRule="atLeast"/>
              <w:ind w:firstLine="0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Формирование бюджетной и налоговой политики муниципального образования «Город Майкоп», </w:t>
            </w:r>
            <w:proofErr w:type="spellStart"/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ед</w:t>
            </w:r>
            <w:proofErr w:type="spellEnd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8B0594" w:rsidRDefault="00C622BB" w:rsidP="00094581">
            <w:pPr>
              <w:spacing w:before="108" w:after="108" w:line="140" w:lineRule="atLeast"/>
              <w:ind w:firstLine="5"/>
              <w:jc w:val="lef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8B0594" w:rsidRDefault="00C622BB" w:rsidP="00C622BB">
            <w:pPr>
              <w:spacing w:before="108" w:after="108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8B0594" w:rsidRDefault="00C622BB" w:rsidP="00C622BB">
            <w:pPr>
              <w:spacing w:before="108" w:after="108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Pr="008B0594" w:rsidRDefault="00C622BB" w:rsidP="00C622BB">
            <w:pPr>
              <w:spacing w:before="108" w:after="108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Pr="008B0594" w:rsidRDefault="00C622BB" w:rsidP="00C622BB">
            <w:pPr>
              <w:spacing w:before="108" w:after="108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C80630" w:rsidRDefault="00C622BB" w:rsidP="00C622BB">
            <w:pPr>
              <w:spacing w:before="108" w:after="108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C8063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C80630" w:rsidRDefault="00C622BB" w:rsidP="00C622BB">
            <w:pPr>
              <w:spacing w:before="108" w:after="108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9A71F6" w:rsidP="009A71F6">
            <w:pPr>
              <w:spacing w:before="108" w:after="108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C622BB" w:rsidRPr="00E637C3" w:rsidTr="009A71F6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FC2FA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8B0594" w:rsidRDefault="00C622BB" w:rsidP="00D26046">
            <w:pPr>
              <w:spacing w:line="140" w:lineRule="atLeast"/>
              <w:ind w:firstLine="0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Утверждение порядка и методики планирования бюджетных ассигнований бюджета муниципального образования «Город Майкоп», ед.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8B0594" w:rsidRDefault="00C622BB" w:rsidP="00605459">
            <w:pPr>
              <w:spacing w:before="108" w:after="108" w:line="140" w:lineRule="atLeast"/>
              <w:ind w:firstLine="5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8B0594" w:rsidRDefault="00C622BB" w:rsidP="00C622BB">
            <w:pPr>
              <w:spacing w:before="108" w:after="108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8B0594" w:rsidRDefault="00C622BB" w:rsidP="00C622BB">
            <w:pPr>
              <w:spacing w:before="108" w:after="108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Pr="008B0594" w:rsidRDefault="00C622BB" w:rsidP="00C622BB">
            <w:pPr>
              <w:spacing w:before="108" w:after="108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Pr="008B0594" w:rsidRDefault="00C622BB" w:rsidP="00C622BB">
            <w:pPr>
              <w:spacing w:before="108" w:after="108"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8B0594" w:rsidRDefault="00C622BB" w:rsidP="00C622BB">
            <w:pPr>
              <w:spacing w:before="108" w:after="108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8B0594" w:rsidRDefault="00C622BB" w:rsidP="00C622BB">
            <w:pPr>
              <w:spacing w:before="108" w:after="108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9A71F6" w:rsidP="009A71F6">
            <w:pPr>
              <w:spacing w:before="108" w:after="108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</w:tr>
      <w:tr w:rsidR="00C622BB" w:rsidRPr="00E637C3" w:rsidTr="009A71F6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E014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6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0116E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Участие в семинарах, совещаниях, повышении квалификации, обеспечивающих необходимый профессиональный уровень, 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чел.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9651C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CB599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9A71F6" w:rsidP="009A71F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C622BB" w:rsidRPr="00E637C3" w:rsidTr="009A71F6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3E5710" w:rsidRDefault="00C622BB" w:rsidP="00E014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 w:rsidRPr="003E5710">
              <w:rPr>
                <w:rFonts w:ascii="Times New Roman" w:hAnsi="Times New Roman" w:cs="Times New Roman"/>
                <w:color w:val="000000" w:themeColor="text1"/>
                <w:lang w:val="en-US"/>
              </w:rPr>
              <w:t>7</w:t>
            </w:r>
            <w:r w:rsidRPr="003E571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3E5710" w:rsidRDefault="00C622BB" w:rsidP="00CB599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bCs/>
                <w:color w:val="000000" w:themeColor="text1"/>
              </w:rPr>
              <w:t>Разработка брошюры «Бюджет для граждан,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3E5710" w:rsidRDefault="00C622BB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  <w:p w:rsidR="00C622BB" w:rsidRPr="003E5710" w:rsidRDefault="00C622BB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Default="00C622BB" w:rsidP="00C622BB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Default="00C622BB" w:rsidP="00C622BB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9A71F6" w:rsidP="009A71F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C622BB" w:rsidRPr="00E637C3" w:rsidTr="009A71F6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3E5710" w:rsidRDefault="00C622BB" w:rsidP="00611D61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1.1.1.8.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3E5710" w:rsidRDefault="00C622BB" w:rsidP="00611D61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Внесение изменений в Решение Совета народных </w:t>
            </w:r>
            <w:r w:rsidRPr="003E5710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депутатов муниципального образования «Город Майкоп» «О бюджете муниципального образования «Город Майкоп» на текущий финансовый год и на плановый период,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3E5710" w:rsidRDefault="00C622BB" w:rsidP="00E4566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lastRenderedPageBreak/>
              <w:t>Финансовое управление</w:t>
            </w:r>
          </w:p>
          <w:p w:rsidR="00C622BB" w:rsidRPr="003E5710" w:rsidRDefault="00C622BB" w:rsidP="00E4566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9A71F6" w:rsidP="009A71F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C622BB" w:rsidRPr="00E637C3" w:rsidTr="009A71F6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611D61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3E5710" w:rsidRDefault="00C622BB" w:rsidP="00CB599B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bCs/>
                <w:color w:val="000000" w:themeColor="text1"/>
              </w:rPr>
              <w:t>Формирования отчета об исполнении бюджета муниципального образования «Город Майкоп»,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E4566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  <w:p w:rsidR="00C622BB" w:rsidRPr="009651C2" w:rsidRDefault="00C622BB" w:rsidP="00E4566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9A71F6" w:rsidP="009A71F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C622BB" w:rsidRPr="00E637C3" w:rsidTr="009A71F6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611D61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1.1.2.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A971B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shd w:val="clear" w:color="auto" w:fill="FFFFFF"/>
              </w:rPr>
              <w:t>Расходы на обеспечение деятельности централизованн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ых</w:t>
            </w:r>
            <w:r w:rsidRPr="009651C2">
              <w:rPr>
                <w:rFonts w:ascii="Times New Roman" w:hAnsi="Times New Roman" w:cs="Times New Roman"/>
                <w:shd w:val="clear" w:color="auto" w:fill="FFFFFF"/>
              </w:rPr>
              <w:t xml:space="preserve"> бухгалтери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й</w:t>
            </w:r>
            <w:r w:rsidRPr="009651C2">
              <w:rPr>
                <w:rFonts w:ascii="Times New Roman" w:hAnsi="Times New Roman" w:cs="Times New Roman"/>
                <w:shd w:val="clear" w:color="auto" w:fill="FFFFFF"/>
              </w:rPr>
              <w:t xml:space="preserve"> муниципального образования «Город Майкоп»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061C0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управление;</w:t>
            </w:r>
          </w:p>
          <w:p w:rsidR="00C622BB" w:rsidRPr="009651C2" w:rsidRDefault="00C622BB" w:rsidP="00061C0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eastAsia="Calibri" w:hAnsi="Times New Roman" w:cs="Times New Roman"/>
              </w:rPr>
              <w:t>МКУ «ЦБ»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Default="00C622BB" w:rsidP="00C622B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Default="00C622BB" w:rsidP="00C622B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C622BB" w:rsidP="00C622B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C622BB" w:rsidP="00C622B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C622BB" w:rsidP="009A71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622BB" w:rsidRPr="00E637C3" w:rsidTr="009A71F6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257896" w:rsidRDefault="00C622BB" w:rsidP="00611D6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57896">
              <w:rPr>
                <w:rFonts w:ascii="Times New Roman" w:hAnsi="Times New Roman" w:cs="Times New Roman"/>
              </w:rPr>
              <w:t>1.1.2.1.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257896" w:rsidRDefault="00C622BB" w:rsidP="004E094E">
            <w:pPr>
              <w:ind w:firstLine="0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 w:rsidRPr="00257896">
              <w:rPr>
                <w:rFonts w:ascii="Times New Roman" w:hAnsi="Times New Roman" w:cs="Times New Roman"/>
                <w:shd w:val="clear" w:color="auto" w:fill="FFFFFF"/>
              </w:rPr>
              <w:t>Ведение бухгалтерского учета и формирование отчетности,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Pr="009651C2" w:rsidRDefault="00C622BB" w:rsidP="00061C0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eastAsia="Calibri" w:hAnsi="Times New Roman" w:cs="Times New Roman"/>
              </w:rPr>
              <w:t>МКУ «ЦБ»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C622BB" w:rsidP="00C622B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2BB" w:rsidRDefault="00C622BB" w:rsidP="009A71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0" w:name="sub_37"/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6E1DB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6. </w:t>
      </w: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Сведения о порядке сбора информации и методика расчета целевых показателей (индикаторов) подпрограммы</w:t>
      </w:r>
    </w:p>
    <w:bookmarkEnd w:id="30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24067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hyperlink w:anchor="sub_38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 2.5.</w:t>
        </w:r>
      </w:hyperlink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sub_38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2.5</w:t>
      </w:r>
    </w:p>
    <w:bookmarkEnd w:id="31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6E1DB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7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2693"/>
        <w:gridCol w:w="1560"/>
        <w:gridCol w:w="1559"/>
        <w:gridCol w:w="1560"/>
        <w:gridCol w:w="1559"/>
        <w:gridCol w:w="1702"/>
        <w:gridCol w:w="2410"/>
      </w:tblGrid>
      <w:tr w:rsidR="00E637C3" w:rsidRPr="00E637C3" w:rsidTr="002C289D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0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E637C3" w:rsidRPr="00E637C3" w:rsidTr="002C289D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7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2C289D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2C289D">
        <w:tc>
          <w:tcPr>
            <w:tcW w:w="1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C812B8" w:rsidP="00E637C3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="00FD49DC" w:rsidRPr="00D771A6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E637C3" w:rsidRPr="00E637C3" w:rsidTr="002C289D">
        <w:tc>
          <w:tcPr>
            <w:tcW w:w="1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C812B8" w:rsidP="00E637C3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подпрограмма </w:t>
            </w:r>
            <w:r w:rsidR="00FD49DC" w:rsidRPr="00D771A6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hyperlink w:anchor="sub_27" w:history="1">
              <w:r w:rsidR="00FD49DC" w:rsidRPr="00D771A6">
                <w:rPr>
                  <w:rFonts w:ascii="Times New Roman" w:hAnsi="Times New Roman" w:cs="Times New Roman"/>
                </w:rPr>
                <w:t>Обеспечение деятельности Финансового управления по</w:t>
              </w:r>
            </w:hyperlink>
            <w:r w:rsidR="00FD49DC" w:rsidRPr="00D771A6">
              <w:rPr>
                <w:rFonts w:ascii="Times New Roman" w:hAnsi="Times New Roman" w:cs="Times New Roman"/>
              </w:rPr>
              <w:t xml:space="preserve"> ор</w:t>
            </w:r>
            <w:r w:rsidR="00FD49DC" w:rsidRPr="00D771A6">
              <w:rPr>
                <w:rFonts w:ascii="Times New Roman" w:hAnsi="Times New Roman" w:cs="Times New Roman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</w:tr>
      <w:tr w:rsidR="00C254CE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C254CE" w:rsidP="006110D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eastAsia="Calibri" w:hAnsi="Times New Roman" w:cs="Times New Roman"/>
              </w:rPr>
              <w:t xml:space="preserve">Доля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 в общем объеме </w:t>
            </w:r>
            <w:r w:rsidRPr="00D771A6">
              <w:rPr>
                <w:rFonts w:ascii="Times New Roman" w:eastAsia="Calibri" w:hAnsi="Times New Roman" w:cs="Times New Roman"/>
              </w:rPr>
              <w:lastRenderedPageBreak/>
              <w:t>собственных доходов бюджета муниципального образования «Город Майкоп» (без учета субвенций)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="00E637C3" w:rsidRPr="00D771A6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25789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V</w:t>
            </w:r>
            <w:r w:rsidRPr="00D771A6">
              <w:rPr>
                <w:rFonts w:ascii="Times New Roman" w:hAnsi="Times New Roman" w:cs="Times New Roman"/>
              </w:rPr>
              <w:t xml:space="preserve"> </w:t>
            </w:r>
            <w:r w:rsidR="00E637C3" w:rsidRPr="00D771A6">
              <w:rPr>
                <w:rFonts w:ascii="Times New Roman" w:hAnsi="Times New Roman" w:cs="Times New Roman"/>
              </w:rPr>
              <w:t xml:space="preserve">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E637C3" w:rsidRPr="00D771A6">
              <w:rPr>
                <w:rFonts w:ascii="Times New Roman" w:hAnsi="Times New Roman" w:cs="Times New Roman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2F79C5">
              <w:rPr>
                <w:rFonts w:ascii="Times New Roman" w:eastAsia="Calibri" w:hAnsi="Times New Roman"/>
                <w:noProof/>
              </w:rPr>
              <w:t xml:space="preserve"> </w:t>
            </w:r>
            <w:r w:rsidR="00E637C3" w:rsidRPr="00D771A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E637C3" w:rsidRPr="00D771A6">
              <w:rPr>
                <w:rFonts w:ascii="Times New Roman" w:hAnsi="Times New Roman" w:cs="Times New Roman"/>
              </w:rPr>
              <w:t xml:space="preserve"> 100%,</w:t>
            </w:r>
          </w:p>
          <w:p w:rsidR="00E637C3" w:rsidRPr="00D771A6" w:rsidRDefault="00E637C3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где:</w:t>
            </w:r>
          </w:p>
          <w:p w:rsidR="0089728F" w:rsidRPr="00D771A6" w:rsidRDefault="00B75DF5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D771A6">
              <w:rPr>
                <w:rFonts w:ascii="Times New Roman" w:hAnsi="Times New Roman" w:cs="Times New Roman"/>
              </w:rPr>
              <w:t xml:space="preserve"> </w:t>
            </w:r>
            <w:r w:rsidR="0089728F" w:rsidRPr="00D771A6">
              <w:rPr>
                <w:rFonts w:ascii="Times New Roman" w:hAnsi="Times New Roman" w:cs="Times New Roman"/>
              </w:rPr>
              <w:t>–</w:t>
            </w:r>
            <w:r w:rsidR="00E637C3" w:rsidRPr="00D771A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9728F" w:rsidRPr="00D771A6">
              <w:rPr>
                <w:rFonts w:ascii="Times New Roman" w:hAnsi="Times New Roman" w:cs="Times New Roman"/>
              </w:rPr>
              <w:t>объем</w:t>
            </w:r>
            <w:proofErr w:type="gramEnd"/>
            <w:r w:rsidR="0089728F" w:rsidRPr="00D771A6">
              <w:rPr>
                <w:rFonts w:ascii="Times New Roman" w:hAnsi="Times New Roman" w:cs="Times New Roman"/>
              </w:rPr>
              <w:t xml:space="preserve">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</w:t>
            </w:r>
            <w:r w:rsidR="00733A4E">
              <w:rPr>
                <w:rFonts w:ascii="Times New Roman" w:hAnsi="Times New Roman" w:cs="Times New Roman"/>
              </w:rPr>
              <w:t xml:space="preserve">, тыс. </w:t>
            </w:r>
            <w:r w:rsidR="00733A4E">
              <w:rPr>
                <w:rFonts w:ascii="Times New Roman" w:hAnsi="Times New Roman" w:cs="Times New Roman"/>
              </w:rPr>
              <w:lastRenderedPageBreak/>
              <w:t>рублей</w:t>
            </w:r>
            <w:r w:rsidR="0089728F" w:rsidRPr="00D771A6">
              <w:rPr>
                <w:rFonts w:ascii="Times New Roman" w:hAnsi="Times New Roman" w:cs="Times New Roman"/>
              </w:rPr>
              <w:t>;</w:t>
            </w:r>
          </w:p>
          <w:p w:rsidR="00E637C3" w:rsidRPr="00D771A6" w:rsidRDefault="002F79C5" w:rsidP="00B0100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D771A6">
              <w:rPr>
                <w:rFonts w:ascii="Times New Roman" w:hAnsi="Times New Roman" w:cs="Times New Roman"/>
              </w:rPr>
              <w:t xml:space="preserve"> </w:t>
            </w:r>
            <w:r w:rsidR="00E637C3" w:rsidRPr="00D771A6">
              <w:rPr>
                <w:rFonts w:ascii="Times New Roman" w:hAnsi="Times New Roman" w:cs="Times New Roman"/>
              </w:rPr>
              <w:t xml:space="preserve">– </w:t>
            </w:r>
            <w:proofErr w:type="gramStart"/>
            <w:r w:rsidR="0089728F" w:rsidRPr="00D771A6">
              <w:rPr>
                <w:rFonts w:ascii="Times New Roman" w:hAnsi="Times New Roman" w:cs="Times New Roman"/>
              </w:rPr>
              <w:t>общий</w:t>
            </w:r>
            <w:proofErr w:type="gramEnd"/>
            <w:r w:rsidR="0089728F" w:rsidRPr="00D771A6">
              <w:rPr>
                <w:rFonts w:ascii="Times New Roman" w:hAnsi="Times New Roman" w:cs="Times New Roman"/>
              </w:rPr>
              <w:t xml:space="preserve"> объем собственных доходов бюджета муниципального образования «Город Майкоп» (без учета субвенций)</w:t>
            </w:r>
            <w:r w:rsidR="00733A4E">
              <w:rPr>
                <w:rFonts w:ascii="Times New Roman" w:hAnsi="Times New Roman" w:cs="Times New Roman"/>
              </w:rPr>
              <w:t>, тыс. рублей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A6" w:rsidRPr="00F6539F" w:rsidRDefault="00D771A6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lastRenderedPageBreak/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544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487,9/</w:t>
            </w:r>
          </w:p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890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 xml:space="preserve">439,3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D771A6">
              <w:rPr>
                <w:rFonts w:ascii="Times New Roman" w:hAnsi="Times New Roman" w:cs="Times New Roman"/>
              </w:rPr>
              <w:t xml:space="preserve"> 100%= 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A6" w:rsidRPr="00F6539F" w:rsidRDefault="00D771A6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611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199,6/</w:t>
            </w:r>
          </w:p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898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 xml:space="preserve">927,2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D771A6">
              <w:rPr>
                <w:rFonts w:ascii="Times New Roman" w:hAnsi="Times New Roman" w:cs="Times New Roman"/>
              </w:rPr>
              <w:t xml:space="preserve"> 100%</w:t>
            </w:r>
            <w:r w:rsidRPr="00F6539F">
              <w:rPr>
                <w:rFonts w:ascii="Times New Roman" w:hAnsi="Times New Roman" w:cs="Times New Roman"/>
              </w:rPr>
              <w:t>=</w:t>
            </w:r>
            <w:r w:rsidRPr="00D771A6"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683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200,0/ 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767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 xml:space="preserve">400,0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D771A6">
              <w:rPr>
                <w:rFonts w:ascii="Times New Roman" w:hAnsi="Times New Roman" w:cs="Times New Roman"/>
              </w:rPr>
              <w:t xml:space="preserve"> 100%=95,2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A6" w:rsidRPr="00D771A6" w:rsidRDefault="00D771A6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770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300,0/ 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830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300,0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 w:rsidRPr="00D771A6">
              <w:rPr>
                <w:rFonts w:ascii="Times New Roman" w:hAnsi="Times New Roman" w:cs="Times New Roman"/>
              </w:rPr>
              <w:t xml:space="preserve"> </w:t>
            </w:r>
          </w:p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100%= 96,7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865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400,0/ 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865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 xml:space="preserve">400,0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D771A6">
              <w:rPr>
                <w:rFonts w:ascii="Times New Roman" w:hAnsi="Times New Roman" w:cs="Times New Roman"/>
                <w:lang w:val="en-US"/>
              </w:rPr>
              <w:t xml:space="preserve"> 100% </w:t>
            </w:r>
            <w:r w:rsidRPr="00D771A6">
              <w:rPr>
                <w:rFonts w:ascii="Times New Roman" w:hAnsi="Times New Roman" w:cs="Times New Roman"/>
              </w:rPr>
              <w:t>= 100,0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E3C" w:rsidRDefault="00FD6278" w:rsidP="00FD6278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отдела прогнозирования и анализа доходов бюджета Финансового управления; </w:t>
            </w:r>
          </w:p>
          <w:p w:rsidR="00923E3C" w:rsidRDefault="00305037" w:rsidP="00FD6278">
            <w:pPr>
              <w:spacing w:after="200" w:line="276" w:lineRule="auto"/>
              <w:ind w:firstLine="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бюджетного отдела Финансового управления; </w:t>
            </w:r>
          </w:p>
          <w:p w:rsidR="00733A4E" w:rsidRPr="00BA2216" w:rsidRDefault="00733A4E" w:rsidP="00FD6278">
            <w:pPr>
              <w:spacing w:after="200"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Бюджетный прогноз </w:t>
            </w:r>
            <w:r w:rsidRPr="00BA2216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муниципального образования «Город Майкоп» на долгосрочный период до 2030 года</w:t>
            </w:r>
          </w:p>
        </w:tc>
      </w:tr>
      <w:tr w:rsidR="00733A4E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C612F3" w:rsidRDefault="00733A4E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12F3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C612F3" w:rsidRDefault="00733A4E" w:rsidP="00605459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612F3">
              <w:rPr>
                <w:rFonts w:ascii="Times New Roman" w:eastAsia="Calibri" w:hAnsi="Times New Roman" w:cs="Times New Roman"/>
              </w:rPr>
              <w:t>Темп роста налоговых и неналоговых доходов бюджета муниципального образования «Город Майкоп» к предыдущему году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Pr="00C612F3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C612F3" w:rsidRDefault="0025789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="00733A4E" w:rsidRPr="00C612F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733A4E" w:rsidRPr="00C612F3">
              <w:rPr>
                <w:rFonts w:ascii="Times New Roman" w:hAnsi="Times New Roman" w:cs="Times New Roman"/>
              </w:rPr>
              <w:t xml:space="preserve">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733A4E" w:rsidRPr="00C612F3">
              <w:rPr>
                <w:rFonts w:ascii="Times New Roman" w:hAnsi="Times New Roman" w:cs="Times New Roman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2F79C5" w:rsidRPr="00C518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733A4E" w:rsidRPr="00C612F3">
              <w:rPr>
                <w:rFonts w:ascii="Times New Roman" w:hAnsi="Times New Roman" w:cs="Times New Roman"/>
              </w:rPr>
              <w:t xml:space="preserve"> 100%,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12F3">
              <w:rPr>
                <w:rFonts w:ascii="Times New Roman" w:hAnsi="Times New Roman" w:cs="Times New Roman"/>
              </w:rPr>
              <w:t>где:</w:t>
            </w:r>
          </w:p>
          <w:p w:rsidR="00733A4E" w:rsidRPr="00C612F3" w:rsidRDefault="00B75DF5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C612F3">
              <w:rPr>
                <w:rFonts w:ascii="Times New Roman" w:hAnsi="Times New Roman" w:cs="Times New Roman"/>
              </w:rPr>
              <w:t xml:space="preserve"> </w:t>
            </w:r>
            <w:r w:rsidR="00733A4E" w:rsidRPr="00C612F3">
              <w:rPr>
                <w:rFonts w:ascii="Times New Roman" w:hAnsi="Times New Roman" w:cs="Times New Roman"/>
              </w:rPr>
              <w:t xml:space="preserve">– </w:t>
            </w:r>
            <w:proofErr w:type="gramStart"/>
            <w:r w:rsidR="00733A4E" w:rsidRPr="00C612F3">
              <w:rPr>
                <w:rFonts w:ascii="Times New Roman" w:hAnsi="Times New Roman" w:cs="Times New Roman"/>
              </w:rPr>
              <w:t>объем</w:t>
            </w:r>
            <w:proofErr w:type="gramEnd"/>
            <w:r w:rsidR="00733A4E" w:rsidRPr="00C612F3">
              <w:rPr>
                <w:rFonts w:ascii="Times New Roman" w:hAnsi="Times New Roman" w:cs="Times New Roman"/>
              </w:rPr>
              <w:t xml:space="preserve">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 в отчетном году</w:t>
            </w:r>
            <w:r w:rsidR="00733A4E">
              <w:rPr>
                <w:rFonts w:ascii="Times New Roman" w:hAnsi="Times New Roman" w:cs="Times New Roman"/>
              </w:rPr>
              <w:t>, тыс. рублей</w:t>
            </w:r>
            <w:r w:rsidR="00733A4E" w:rsidRPr="00C612F3">
              <w:rPr>
                <w:rFonts w:ascii="Times New Roman" w:hAnsi="Times New Roman" w:cs="Times New Roman"/>
              </w:rPr>
              <w:t>;</w:t>
            </w:r>
          </w:p>
          <w:p w:rsidR="00733A4E" w:rsidRPr="00C612F3" w:rsidRDefault="002F79C5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C612F3">
              <w:rPr>
                <w:rFonts w:ascii="Times New Roman" w:hAnsi="Times New Roman" w:cs="Times New Roman"/>
              </w:rPr>
              <w:t xml:space="preserve"> </w:t>
            </w:r>
            <w:r w:rsidR="00733A4E" w:rsidRPr="00C612F3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733A4E" w:rsidRPr="00C612F3">
              <w:rPr>
                <w:rFonts w:ascii="Times New Roman" w:hAnsi="Times New Roman" w:cs="Times New Roman"/>
              </w:rPr>
              <w:t>объем</w:t>
            </w:r>
            <w:proofErr w:type="gramEnd"/>
            <w:r w:rsidR="00733A4E" w:rsidRPr="00C612F3">
              <w:rPr>
                <w:rFonts w:ascii="Times New Roman" w:hAnsi="Times New Roman" w:cs="Times New Roman"/>
              </w:rPr>
              <w:t xml:space="preserve"> налоговых и неналоговых доходов бюджета муниципального образования «Город Майкоп» (за исключением поступлений налоговых </w:t>
            </w:r>
            <w:r w:rsidR="00733A4E" w:rsidRPr="00C612F3">
              <w:rPr>
                <w:rFonts w:ascii="Times New Roman" w:hAnsi="Times New Roman" w:cs="Times New Roman"/>
              </w:rPr>
              <w:lastRenderedPageBreak/>
              <w:t>доходов по дополнительным нормативам отчислений) в предыдущем году</w:t>
            </w:r>
            <w:r w:rsidR="00F73943">
              <w:rPr>
                <w:rFonts w:ascii="Times New Roman" w:hAnsi="Times New Roman" w:cs="Times New Roman"/>
              </w:rPr>
              <w:t>, тыс. рублей</w:t>
            </w:r>
            <w:r w:rsidR="00733A4E" w:rsidRPr="00C612F3">
              <w:rPr>
                <w:rFonts w:ascii="Times New Roman" w:hAnsi="Times New Roman" w:cs="Times New Roman"/>
              </w:rPr>
              <w:t>;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BA2216">
              <w:rPr>
                <w:rFonts w:ascii="Times New Roman" w:eastAsia="Calibri" w:hAnsi="Times New Roman" w:cs="Times New Roman"/>
                <w:lang w:val="en-US"/>
              </w:rPr>
              <w:t>i</w:t>
            </w:r>
            <w:proofErr w:type="spellEnd"/>
            <w:r w:rsidRPr="00BA2216">
              <w:rPr>
                <w:rFonts w:ascii="Times New Roman" w:eastAsia="Calibri" w:hAnsi="Times New Roman" w:cs="Times New Roman"/>
              </w:rPr>
              <w:t xml:space="preserve"> – </w:t>
            </w:r>
            <w:proofErr w:type="gramStart"/>
            <w:r w:rsidR="007C6A00" w:rsidRPr="00BA2216">
              <w:rPr>
                <w:rFonts w:ascii="Times New Roman" w:eastAsia="Calibri" w:hAnsi="Times New Roman" w:cs="Times New Roman"/>
              </w:rPr>
              <w:t>отчетный</w:t>
            </w:r>
            <w:proofErr w:type="gramEnd"/>
            <w:r w:rsidR="007C6A00" w:rsidRPr="00BA2216">
              <w:rPr>
                <w:rFonts w:ascii="Times New Roman" w:eastAsia="Calibri" w:hAnsi="Times New Roman" w:cs="Times New Roman"/>
              </w:rPr>
              <w:t xml:space="preserve"> </w:t>
            </w:r>
            <w:r w:rsidRPr="00BA2216">
              <w:rPr>
                <w:rFonts w:ascii="Times New Roman" w:eastAsia="Calibri" w:hAnsi="Times New Roman" w:cs="Times New Roman"/>
              </w:rPr>
              <w:t>год.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F00DD1" w:rsidRDefault="00733A4E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1 544 487,9 </w:t>
            </w:r>
            <w:r w:rsidRPr="00F00DD1">
              <w:rPr>
                <w:rFonts w:ascii="Times New Roman" w:hAnsi="Times New Roman" w:cs="Times New Roman"/>
              </w:rPr>
              <w:t>/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1 507 849,6</w:t>
            </w:r>
            <w:r w:rsidRPr="00F00DD1">
              <w:rPr>
                <w:rFonts w:ascii="Times New Roman" w:hAnsi="Times New Roman" w:cs="Times New Roman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</w:rPr>
              <w:t xml:space="preserve"> 100 %=10</w:t>
            </w:r>
            <w:r>
              <w:rPr>
                <w:rFonts w:ascii="Times New Roman" w:hAnsi="Times New Roman" w:cs="Times New Roman"/>
              </w:rPr>
              <w:t>2</w:t>
            </w:r>
            <w:r w:rsidRPr="00F00DD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F00DD1" w:rsidRDefault="00733A4E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1 611 199,6 </w:t>
            </w:r>
            <w:r w:rsidRPr="00F00DD1">
              <w:rPr>
                <w:rFonts w:ascii="Times New Roman" w:hAnsi="Times New Roman" w:cs="Times New Roman"/>
              </w:rPr>
              <w:t>/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1 544 487,9</w:t>
            </w:r>
            <w:r w:rsidRPr="00F00DD1">
              <w:rPr>
                <w:rFonts w:ascii="Times New Roman" w:hAnsi="Times New Roman" w:cs="Times New Roman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</w:rPr>
              <w:t xml:space="preserve"> 100 % =104,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F00DD1" w:rsidRDefault="00733A4E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1 683 200,0 </w:t>
            </w:r>
            <w:r w:rsidRPr="00F00DD1">
              <w:rPr>
                <w:rFonts w:ascii="Times New Roman" w:hAnsi="Times New Roman" w:cs="Times New Roman"/>
              </w:rPr>
              <w:t>/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1 611 199,6</w:t>
            </w:r>
            <w:r w:rsidRPr="00F00DD1">
              <w:rPr>
                <w:rFonts w:ascii="Times New Roman" w:hAnsi="Times New Roman" w:cs="Times New Roman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  <w:lang w:val="en-US"/>
              </w:rPr>
              <w:t xml:space="preserve"> 100 %</w:t>
            </w:r>
            <w:r w:rsidRPr="00F00DD1">
              <w:rPr>
                <w:rFonts w:ascii="Times New Roman" w:hAnsi="Times New Roman" w:cs="Times New Roman"/>
              </w:rPr>
              <w:t>= 104,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00DD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F00DD1">
              <w:rPr>
                <w:rFonts w:ascii="Times New Roman" w:hAnsi="Times New Roman" w:cs="Times New Roman"/>
              </w:rPr>
              <w:t>770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>300,0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1 683 200,0</w:t>
            </w:r>
            <w:r w:rsidRPr="00F00DD1">
              <w:rPr>
                <w:rFonts w:ascii="Times New Roman" w:hAnsi="Times New Roman" w:cs="Times New Roman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</w:rPr>
              <w:t xml:space="preserve"> 100%=</w:t>
            </w:r>
            <w:r w:rsidRPr="00F00DD1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105,2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00DD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F00DD1">
              <w:rPr>
                <w:rFonts w:ascii="Times New Roman" w:hAnsi="Times New Roman" w:cs="Times New Roman"/>
              </w:rPr>
              <w:t>865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>400,0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>/ 1</w:t>
            </w:r>
            <w:r>
              <w:rPr>
                <w:rFonts w:ascii="Times New Roman" w:hAnsi="Times New Roman" w:cs="Times New Roman"/>
              </w:rPr>
              <w:t> </w:t>
            </w:r>
            <w:r w:rsidRPr="00F00DD1">
              <w:rPr>
                <w:rFonts w:ascii="Times New Roman" w:hAnsi="Times New Roman" w:cs="Times New Roman"/>
              </w:rPr>
              <w:t>770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>300,0</w:t>
            </w:r>
            <w:r w:rsidRPr="00F00DD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  <w:lang w:val="en-US"/>
              </w:rPr>
              <w:t xml:space="preserve"> 100%=</w:t>
            </w:r>
            <w:r w:rsidRPr="00F00DD1">
              <w:rPr>
                <w:rFonts w:ascii="Times New Roman" w:hAnsi="Times New Roman" w:cs="Times New Roman"/>
              </w:rPr>
              <w:t xml:space="preserve"> 105,4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E3C" w:rsidRDefault="00305037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отдела прогнозирования и анализа доходов бюджета Финансового управления; </w:t>
            </w:r>
          </w:p>
          <w:p w:rsidR="00923E3C" w:rsidRDefault="00923E3C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33A4E" w:rsidRPr="00BA2216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  <w:tr w:rsidR="00952310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C254CE" w:rsidRDefault="00952310" w:rsidP="00D771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C254CE" w:rsidRDefault="00952310" w:rsidP="00605459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Уровень исполнения прогноза налоговых и неналоговых доходов бюджета муниципального образования «Город Майкоп»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6110D6">
              <w:rPr>
                <w:rFonts w:ascii="Times New Roman" w:eastAsia="Calibri" w:hAnsi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Default="00952310" w:rsidP="0060545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lang w:val="en-US"/>
              </w:rPr>
              <w:t>V</w:t>
            </w:r>
            <w:r w:rsidRPr="001460CC">
              <w:rPr>
                <w:rFonts w:ascii="Times New Roman" w:eastAsia="Calibri" w:hAnsi="Times New Roman"/>
              </w:rPr>
              <w:t>=</w:t>
            </w:r>
            <w:r>
              <w:rPr>
                <w:rFonts w:ascii="Times New Roman" w:eastAsia="Calibri" w:hAnsi="Times New Roman"/>
                <w:lang w:val="en-US"/>
              </w:rPr>
              <w:t>A</w:t>
            </w:r>
            <w:r w:rsidRPr="001460CC">
              <w:rPr>
                <w:rFonts w:ascii="Times New Roman" w:eastAsia="Calibri" w:hAnsi="Times New Roman"/>
              </w:rPr>
              <w:t>/</w:t>
            </w:r>
            <w:r>
              <w:rPr>
                <w:rFonts w:ascii="Times New Roman" w:eastAsia="Calibri" w:hAnsi="Times New Roman"/>
                <w:lang w:val="en-US"/>
              </w:rPr>
              <w:t>B</w:t>
            </w:r>
            <w:r w:rsidRPr="00A72B2B">
              <w:rPr>
                <w:rFonts w:ascii="Times New Roman" w:hAnsi="Times New Roman" w:cs="Times New Roman"/>
              </w:rPr>
              <w:t xml:space="preserve">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1460CC">
              <w:rPr>
                <w:rFonts w:ascii="Times New Roman" w:eastAsia="Calibri" w:hAnsi="Times New Roman"/>
              </w:rPr>
              <w:t xml:space="preserve"> 100%</w:t>
            </w:r>
            <w:r w:rsidRPr="001F38F2">
              <w:rPr>
                <w:rFonts w:ascii="Times New Roman" w:eastAsia="Calibri" w:hAnsi="Times New Roman"/>
              </w:rPr>
              <w:t>,</w:t>
            </w:r>
          </w:p>
          <w:p w:rsidR="00952310" w:rsidRPr="001F38F2" w:rsidRDefault="00944C55" w:rsidP="0060545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</w:t>
            </w:r>
            <w:r w:rsidR="00952310" w:rsidRPr="001F38F2">
              <w:rPr>
                <w:rFonts w:ascii="Times New Roman" w:eastAsia="Calibri" w:hAnsi="Times New Roman"/>
              </w:rPr>
              <w:t>де</w:t>
            </w:r>
            <w:r>
              <w:rPr>
                <w:rFonts w:ascii="Times New Roman" w:eastAsia="Calibri" w:hAnsi="Times New Roman"/>
              </w:rPr>
              <w:t>:</w:t>
            </w:r>
          </w:p>
          <w:p w:rsidR="00952310" w:rsidRPr="001F38F2" w:rsidRDefault="00952310" w:rsidP="0060545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 w:rsidRPr="001F38F2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1F38F2">
              <w:rPr>
                <w:rFonts w:ascii="Times New Roman" w:eastAsia="Calibri" w:hAnsi="Times New Roman"/>
                <w:noProof/>
              </w:rPr>
              <w:t xml:space="preserve"> - </w:t>
            </w:r>
            <w:proofErr w:type="gramStart"/>
            <w:r w:rsidRPr="001F38F2">
              <w:rPr>
                <w:rFonts w:ascii="Times New Roman" w:eastAsia="Calibri" w:hAnsi="Times New Roman"/>
              </w:rPr>
              <w:t>годовой</w:t>
            </w:r>
            <w:proofErr w:type="gramEnd"/>
            <w:r w:rsidRPr="001F38F2">
              <w:rPr>
                <w:rFonts w:ascii="Times New Roman" w:eastAsia="Calibri" w:hAnsi="Times New Roman"/>
              </w:rPr>
              <w:t xml:space="preserve"> объем налоговых и неналоговых доходов</w:t>
            </w:r>
            <w:r w:rsidR="00577448">
              <w:rPr>
                <w:rFonts w:ascii="Times New Roman" w:eastAsia="Calibri" w:hAnsi="Times New Roman"/>
              </w:rPr>
              <w:t>,</w:t>
            </w:r>
            <w:r w:rsidR="00577448">
              <w:rPr>
                <w:rFonts w:ascii="Times New Roman" w:hAnsi="Times New Roman" w:cs="Times New Roman"/>
              </w:rPr>
              <w:t xml:space="preserve"> тыс. рублей</w:t>
            </w:r>
            <w:r w:rsidRPr="001F38F2">
              <w:rPr>
                <w:rFonts w:ascii="Times New Roman" w:eastAsia="Calibri" w:hAnsi="Times New Roman"/>
              </w:rPr>
              <w:t>;</w:t>
            </w:r>
          </w:p>
          <w:p w:rsidR="00952310" w:rsidRPr="001F38F2" w:rsidRDefault="00952310" w:rsidP="00B01001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 w:rsidRPr="001F38F2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1F38F2">
              <w:rPr>
                <w:rFonts w:ascii="Times New Roman" w:eastAsia="Calibri" w:hAnsi="Times New Roman"/>
              </w:rPr>
              <w:t xml:space="preserve"> </w:t>
            </w:r>
            <w:r w:rsidR="00AE6E49" w:rsidRPr="001F38F2">
              <w:rPr>
                <w:rFonts w:ascii="Times New Roman" w:eastAsia="Calibri" w:hAnsi="Times New Roman"/>
              </w:rPr>
              <w:t xml:space="preserve">- </w:t>
            </w:r>
            <w:proofErr w:type="gramStart"/>
            <w:r w:rsidR="00AE6E49">
              <w:rPr>
                <w:rFonts w:ascii="Times New Roman" w:eastAsia="Calibri" w:hAnsi="Times New Roman"/>
              </w:rPr>
              <w:t>уточненный</w:t>
            </w:r>
            <w:proofErr w:type="gramEnd"/>
            <w:r w:rsidR="00557BF3">
              <w:rPr>
                <w:rFonts w:ascii="Times New Roman" w:eastAsia="Calibri" w:hAnsi="Times New Roman"/>
              </w:rPr>
              <w:t xml:space="preserve"> </w:t>
            </w:r>
            <w:r w:rsidRPr="001F38F2">
              <w:rPr>
                <w:rFonts w:ascii="Times New Roman" w:eastAsia="Calibri" w:hAnsi="Times New Roman"/>
              </w:rPr>
              <w:t>плановый объем налоговых и неналоговых доходов</w:t>
            </w:r>
            <w:r w:rsidR="00577448">
              <w:rPr>
                <w:rFonts w:ascii="Times New Roman" w:eastAsia="Calibri" w:hAnsi="Times New Roman"/>
              </w:rPr>
              <w:t>,</w:t>
            </w:r>
            <w:r w:rsidR="00577448">
              <w:rPr>
                <w:rFonts w:ascii="Times New Roman" w:hAnsi="Times New Roman" w:cs="Times New Roman"/>
              </w:rPr>
              <w:t xml:space="preserve"> тыс. рублей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C254CE" w:rsidRDefault="00952310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1 567 655,2/ 1 544 487,9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100%=101,5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1F38F2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1 627 311,6/ 1 611 199,6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101,0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1 683 200,0/</w:t>
            </w:r>
          </w:p>
          <w:p w:rsidR="00952310" w:rsidRPr="001F38F2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1 683 200,0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1F38F2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1 770 300,0/ 1 770 300,0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100,0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310" w:rsidRPr="001F38F2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1 865 400,0/ 1 865 400,0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100,0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E8D" w:rsidRDefault="00305037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отдела прогнозирования и анализа доходов бюджета Финансового управления; </w:t>
            </w:r>
          </w:p>
          <w:p w:rsidR="00FA3E8D" w:rsidRDefault="00FA3E8D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D335D" w:rsidRDefault="00AF3448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FA3E8D" w:rsidRPr="00BA2216" w:rsidRDefault="00FA3E8D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52310" w:rsidRDefault="00952310" w:rsidP="00605459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A2216">
              <w:rPr>
                <w:rFonts w:ascii="Times New Roman" w:eastAsia="Calibri" w:hAnsi="Times New Roman" w:cs="Times New Roman"/>
                <w:color w:val="000000" w:themeColor="text1"/>
              </w:rPr>
              <w:t xml:space="preserve">Основные показатели социально-экономического развития муниципального образования «Город Майкоп» на среднесрочный период на 2022 год и на плановый период </w:t>
            </w:r>
            <w:r w:rsidRPr="00BA2216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2023 и 2024 годов;</w:t>
            </w:r>
          </w:p>
          <w:p w:rsidR="00FA3E8D" w:rsidRPr="00BA2216" w:rsidRDefault="00FA3E8D" w:rsidP="00605459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2310" w:rsidRPr="00BA2216" w:rsidRDefault="00952310" w:rsidP="00605459">
            <w:pPr>
              <w:ind w:firstLine="0"/>
              <w:jc w:val="left"/>
            </w:pPr>
            <w:r w:rsidRPr="00BA2216">
              <w:rPr>
                <w:rFonts w:ascii="Times New Roman" w:eastAsia="Calibri" w:hAnsi="Times New Roman" w:cs="Times New Roman"/>
                <w:color w:val="000000" w:themeColor="text1"/>
              </w:rPr>
              <w:t>Прогноз социально-экономического развития муниципального образования «Город Майкоп» на долгосрочный период до 2030 года</w:t>
            </w:r>
          </w:p>
        </w:tc>
      </w:tr>
      <w:tr w:rsidR="006E2CB2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D771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C254CE" w:rsidRDefault="00363634" w:rsidP="00993EA9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2A6295">
              <w:rPr>
                <w:rFonts w:ascii="Times New Roman" w:eastAsia="Calibri" w:hAnsi="Times New Roman" w:cs="Times New Roman"/>
              </w:rPr>
              <w:t>Отношение дефицита бюджета муниципального образования «Город Майкоп» к доходам бюджета муниципального образования «Город</w:t>
            </w:r>
            <w:r w:rsidRPr="00134BC0">
              <w:rPr>
                <w:rFonts w:ascii="Times New Roman" w:eastAsia="Calibri" w:hAnsi="Times New Roman"/>
              </w:rPr>
              <w:t xml:space="preserve"> Майкоп» без учета объема безвозмездных поступлений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A25FB2">
              <w:rPr>
                <w:rFonts w:ascii="Times New Roman" w:eastAsia="Calibri" w:hAnsi="Times New Roman"/>
              </w:rPr>
              <w:t xml:space="preserve">поступлений от продажи акций и иных форм участия в капитале, и снижения остатков средств на счетах по учету средств бюджета </w:t>
            </w:r>
            <w:r w:rsidRPr="00A25FB2">
              <w:rPr>
                <w:rFonts w:ascii="Times New Roman" w:eastAsia="Calibri" w:hAnsi="Times New Roman"/>
              </w:rPr>
              <w:lastRenderedPageBreak/>
              <w:t>муниципаль</w:t>
            </w:r>
            <w:r>
              <w:rPr>
                <w:rFonts w:ascii="Times New Roman" w:eastAsia="Calibri" w:hAnsi="Times New Roman"/>
              </w:rPr>
              <w:t>ного образования «Город Майкоп»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6110D6">
              <w:rPr>
                <w:rFonts w:ascii="Times New Roman" w:eastAsia="Calibri" w:hAnsi="Times New Roman" w:cs="Times New Roman"/>
              </w:rPr>
              <w:t>(</w:t>
            </w:r>
            <w:r w:rsidR="006110D6">
              <w:rPr>
                <w:rFonts w:ascii="Times New Roman" w:eastAsia="Calibri" w:hAnsi="Times New Roman"/>
                <w:noProof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="00AF3448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1F38F2" w:rsidRDefault="006E2CB2" w:rsidP="00993EA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val="en-US"/>
              </w:rPr>
              <w:lastRenderedPageBreak/>
              <w:t>V</w:t>
            </w:r>
            <w:r w:rsidRPr="00B735B0">
              <w:rPr>
                <w:rFonts w:ascii="Times New Roman" w:eastAsia="Calibri" w:hAnsi="Times New Roman"/>
                <w:noProof/>
              </w:rPr>
              <w:t>=</w:t>
            </w:r>
            <w:r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B735B0">
              <w:rPr>
                <w:rFonts w:ascii="Times New Roman" w:eastAsia="Calibri" w:hAnsi="Times New Roman"/>
                <w:noProof/>
              </w:rPr>
              <w:t>/</w:t>
            </w:r>
            <w:r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 w:rsidRPr="00B735B0">
              <w:rPr>
                <w:rFonts w:ascii="Times New Roman" w:eastAsia="Calibri" w:hAnsi="Times New Roman"/>
                <w:noProof/>
              </w:rPr>
              <w:t xml:space="preserve"> 100%</w:t>
            </w:r>
            <w:r w:rsidRPr="001F38F2">
              <w:rPr>
                <w:rFonts w:ascii="Times New Roman" w:eastAsia="Calibri" w:hAnsi="Times New Roman"/>
              </w:rPr>
              <w:t>,</w:t>
            </w:r>
          </w:p>
          <w:p w:rsidR="006E2CB2" w:rsidRPr="001F38F2" w:rsidRDefault="00CC0189" w:rsidP="00993EA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</w:t>
            </w:r>
            <w:r w:rsidR="006E2CB2" w:rsidRPr="001F38F2">
              <w:rPr>
                <w:rFonts w:ascii="Times New Roman" w:eastAsia="Calibri" w:hAnsi="Times New Roman"/>
              </w:rPr>
              <w:t>де</w:t>
            </w:r>
            <w:r>
              <w:rPr>
                <w:rFonts w:ascii="Times New Roman" w:eastAsia="Calibri" w:hAnsi="Times New Roman"/>
              </w:rPr>
              <w:t>:</w:t>
            </w:r>
          </w:p>
          <w:p w:rsidR="006E2CB2" w:rsidRPr="001F38F2" w:rsidRDefault="006E2CB2" w:rsidP="00993EA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 w:rsidRPr="001F38F2">
              <w:rPr>
                <w:rFonts w:ascii="Times New Roman" w:eastAsia="Calibri" w:hAnsi="Times New Roman"/>
                <w:noProof/>
              </w:rPr>
              <w:drawing>
                <wp:inline distT="0" distB="0" distL="0" distR="0" wp14:anchorId="37BCB235" wp14:editId="37BCB236">
                  <wp:extent cx="190500" cy="2095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38F2">
              <w:rPr>
                <w:rFonts w:ascii="Times New Roman" w:eastAsia="Calibri" w:hAnsi="Times New Roman"/>
              </w:rPr>
              <w:t xml:space="preserve"> - размер дефицита бюджета муниципального образования «Город Майкоп»</w:t>
            </w:r>
            <w:r>
              <w:rPr>
                <w:rFonts w:ascii="Times New Roman" w:eastAsia="Calibri" w:hAnsi="Times New Roman"/>
              </w:rPr>
              <w:t>,</w:t>
            </w:r>
            <w:r w:rsidR="00AF3448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6E2CB2" w:rsidRPr="00577448" w:rsidRDefault="006E2CB2" w:rsidP="00E06064">
            <w:pPr>
              <w:ind w:firstLine="6"/>
              <w:jc w:val="left"/>
              <w:rPr>
                <w:rFonts w:ascii="Times New Roman" w:eastAsia="Calibri" w:hAnsi="Times New Roman"/>
                <w:noProof/>
              </w:rPr>
            </w:pPr>
            <w:r w:rsidRPr="001F38F2">
              <w:rPr>
                <w:rFonts w:ascii="Times New Roman" w:eastAsia="Calibri" w:hAnsi="Times New Roman"/>
                <w:noProof/>
              </w:rPr>
              <w:drawing>
                <wp:inline distT="0" distB="0" distL="0" distR="0" wp14:anchorId="37BCB237" wp14:editId="37BCB238">
                  <wp:extent cx="165100" cy="2095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38F2">
              <w:rPr>
                <w:rFonts w:ascii="Times New Roman" w:eastAsia="Calibri" w:hAnsi="Times New Roman"/>
              </w:rPr>
              <w:t xml:space="preserve"> - объем доходов бюджета муниципального образования «Город Майкоп» без учета объема безвозмездных поступлений</w:t>
            </w:r>
            <w:r>
              <w:rPr>
                <w:rFonts w:ascii="Times New Roman" w:eastAsia="Calibri" w:hAnsi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тыс. </w:t>
            </w:r>
            <w:r w:rsidR="00FA3E8D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ублей.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77 224,4/</w:t>
            </w:r>
          </w:p>
          <w:p w:rsidR="006E2CB2" w:rsidRDefault="006E2CB2" w:rsidP="00993EA9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1 544 487,9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</w:p>
          <w:p w:rsidR="006E2CB2" w:rsidRPr="009E54DC" w:rsidRDefault="006E2CB2" w:rsidP="00993EA9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  <w:lang w:val="en-US"/>
              </w:rPr>
              <w:t>%</w:t>
            </w:r>
            <w:r>
              <w:rPr>
                <w:rFonts w:ascii="Times New Roman" w:hAnsi="Times New Roman" w:cs="Times New Roman"/>
              </w:rPr>
              <w:t>= 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80 560,0/</w:t>
            </w:r>
          </w:p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1 611 199,6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</w:p>
          <w:p w:rsidR="006E2CB2" w:rsidRPr="009E54DC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  <w:lang w:val="en-US"/>
              </w:rPr>
              <w:t>%</w:t>
            </w:r>
            <w:r>
              <w:rPr>
                <w:rFonts w:ascii="Times New Roman" w:hAnsi="Times New Roman" w:cs="Times New Roman"/>
              </w:rPr>
              <w:t>=5,0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84 160,0/</w:t>
            </w:r>
          </w:p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1 683 200,0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</w:p>
          <w:p w:rsidR="006E2CB2" w:rsidRPr="009E54DC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  <w:r w:rsidRPr="009E54DC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60 000,0/ </w:t>
            </w:r>
          </w:p>
          <w:p w:rsidR="006E2CB2" w:rsidRPr="00565470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1 770 300,0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</w:t>
            </w:r>
            <w:r w:rsidRPr="00565470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 xml:space="preserve"> 3,4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0,0/</w:t>
            </w:r>
          </w:p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1 865 400,0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</w:p>
          <w:p w:rsidR="006E2CB2" w:rsidRPr="00565470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100%</w:t>
            </w:r>
            <w:r w:rsidRPr="00565470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E8D" w:rsidRDefault="006E2CB2" w:rsidP="00993EA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бюджетного отдела Финансового управления; </w:t>
            </w:r>
          </w:p>
          <w:p w:rsidR="00FA3E8D" w:rsidRDefault="00FA3E8D" w:rsidP="00993EA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E2CB2" w:rsidRPr="00BA2216" w:rsidRDefault="006E2CB2" w:rsidP="00993EA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  <w:tr w:rsidR="006E2CB2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C254CE" w:rsidRDefault="006E2CB2" w:rsidP="00D771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C254CE" w:rsidRDefault="006E2CB2" w:rsidP="00B703D2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CF2642">
              <w:rPr>
                <w:rFonts w:ascii="Times New Roman" w:hAnsi="Times New Roman" w:cs="Times New Roman"/>
                <w:shd w:val="clear" w:color="auto" w:fill="FFFFFF"/>
              </w:rPr>
              <w:t xml:space="preserve">Удельный вес расходов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бюджета муниципального образования «Город Майкоп»</w:t>
            </w:r>
            <w:r w:rsidRPr="00CF2642">
              <w:rPr>
                <w:rFonts w:ascii="Times New Roman" w:hAnsi="Times New Roman" w:cs="Times New Roman"/>
                <w:shd w:val="clear" w:color="auto" w:fill="FFFFFF"/>
              </w:rPr>
              <w:t xml:space="preserve">, формируемых в рамках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муниципальных программ муниципального образования «Город Майкоп»</w:t>
            </w:r>
            <w:r w:rsidR="006110D6">
              <w:rPr>
                <w:rFonts w:ascii="Times New Roman" w:hAnsi="Times New Roman" w:cs="Times New Roman"/>
                <w:shd w:val="clear" w:color="auto" w:fill="FFFFFF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FB16A0" w:rsidRDefault="00257896" w:rsidP="00B70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="006E2CB2" w:rsidRPr="00FB16A0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6E2CB2" w:rsidRPr="00FB16A0">
              <w:rPr>
                <w:rFonts w:ascii="Times New Roman" w:hAnsi="Times New Roman" w:cs="Times New Roman"/>
              </w:rPr>
              <w:t xml:space="preserve">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6E2CB2" w:rsidRPr="00FB16A0">
              <w:rPr>
                <w:rFonts w:ascii="Times New Roman" w:hAnsi="Times New Roman" w:cs="Times New Roman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6E2CB2" w:rsidRPr="00FB16A0">
              <w:rPr>
                <w:rFonts w:ascii="Times New Roman" w:hAnsi="Times New Roman" w:cs="Times New Roman"/>
              </w:rPr>
              <w:t>.</w:t>
            </w:r>
            <w:r w:rsidR="00075621" w:rsidRPr="00FB16A0">
              <w:rPr>
                <w:rFonts w:ascii="Times New Roman" w:hAnsi="Times New Roman" w:cs="Times New Roman"/>
              </w:rPr>
              <w:t xml:space="preserve"> </w:t>
            </w:r>
            <w:r w:rsidR="006E2CB2" w:rsidRPr="00FB16A0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6E2CB2" w:rsidRPr="00FB16A0">
              <w:rPr>
                <w:rFonts w:ascii="Times New Roman" w:hAnsi="Times New Roman" w:cs="Times New Roman"/>
              </w:rPr>
              <w:t xml:space="preserve"> 100%,</w:t>
            </w:r>
          </w:p>
          <w:p w:rsidR="006E2CB2" w:rsidRPr="00FB16A0" w:rsidRDefault="00CC0189" w:rsidP="00B703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B16A0">
              <w:rPr>
                <w:rFonts w:ascii="Times New Roman" w:hAnsi="Times New Roman" w:cs="Times New Roman"/>
              </w:rPr>
              <w:t>г</w:t>
            </w:r>
            <w:r w:rsidR="006E2CB2" w:rsidRPr="00FB16A0">
              <w:rPr>
                <w:rFonts w:ascii="Times New Roman" w:hAnsi="Times New Roman" w:cs="Times New Roman"/>
              </w:rPr>
              <w:t>де</w:t>
            </w:r>
            <w:r w:rsidRPr="00FB16A0">
              <w:rPr>
                <w:rFonts w:ascii="Times New Roman" w:hAnsi="Times New Roman" w:cs="Times New Roman"/>
              </w:rPr>
              <w:t>:</w:t>
            </w:r>
          </w:p>
          <w:p w:rsidR="006E2CB2" w:rsidRPr="00FB16A0" w:rsidRDefault="00B75DF5" w:rsidP="00B703D2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FB16A0">
              <w:rPr>
                <w:rFonts w:ascii="Times New Roman" w:hAnsi="Times New Roman" w:cs="Times New Roman"/>
              </w:rPr>
              <w:t xml:space="preserve"> </w:t>
            </w:r>
            <w:r w:rsidR="006E2CB2" w:rsidRPr="00FB16A0">
              <w:rPr>
                <w:rFonts w:ascii="Times New Roman" w:hAnsi="Times New Roman" w:cs="Times New Roman"/>
              </w:rPr>
              <w:t xml:space="preserve">- </w:t>
            </w:r>
            <w:r w:rsidR="006E2CB2" w:rsidRPr="00FB16A0">
              <w:rPr>
                <w:rFonts w:ascii="Times New Roman" w:eastAsia="Calibri" w:hAnsi="Times New Roman"/>
              </w:rPr>
              <w:t xml:space="preserve">объем расходов бюджета муниципального образования «Город Майкоп», формируемых в рамках муниципальных программ муниципального образования «Город Майкоп», </w:t>
            </w:r>
            <w:r w:rsidR="006E2CB2" w:rsidRPr="00FB16A0">
              <w:rPr>
                <w:rFonts w:ascii="Times New Roman" w:hAnsi="Times New Roman" w:cs="Times New Roman"/>
              </w:rPr>
              <w:t>тыс. рублей</w:t>
            </w:r>
            <w:r w:rsidR="006E2CB2" w:rsidRPr="00FB16A0">
              <w:rPr>
                <w:rFonts w:ascii="Times New Roman" w:eastAsia="Calibri" w:hAnsi="Times New Roman"/>
              </w:rPr>
              <w:t>;</w:t>
            </w:r>
          </w:p>
          <w:p w:rsidR="006E2CB2" w:rsidRPr="00FB16A0" w:rsidRDefault="002F79C5" w:rsidP="00AF3448">
            <w:pPr>
              <w:ind w:firstLine="0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FB16A0">
              <w:rPr>
                <w:rFonts w:ascii="Times New Roman" w:hAnsi="Times New Roman" w:cs="Times New Roman"/>
              </w:rPr>
              <w:t xml:space="preserve"> </w:t>
            </w:r>
            <w:r w:rsidR="006E2CB2" w:rsidRPr="00FB16A0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6E2CB2" w:rsidRPr="00FB16A0">
              <w:rPr>
                <w:rFonts w:ascii="Times New Roman" w:hAnsi="Times New Roman" w:cs="Times New Roman"/>
              </w:rPr>
              <w:t>объем</w:t>
            </w:r>
            <w:proofErr w:type="gramEnd"/>
            <w:r w:rsidR="006E2CB2" w:rsidRPr="00FB16A0">
              <w:rPr>
                <w:rFonts w:ascii="Times New Roman" w:hAnsi="Times New Roman" w:cs="Times New Roman"/>
              </w:rPr>
              <w:t xml:space="preserve"> расходов </w:t>
            </w:r>
            <w:r w:rsidR="006E2CB2" w:rsidRPr="00FB16A0">
              <w:rPr>
                <w:rFonts w:ascii="Times New Roman" w:eastAsia="Calibri" w:hAnsi="Times New Roman" w:cs="Times New Roman"/>
              </w:rPr>
              <w:t xml:space="preserve">бюджета муниципального образования «Город Майкоп», </w:t>
            </w:r>
            <w:r w:rsidR="006E2CB2" w:rsidRPr="00FB16A0">
              <w:rPr>
                <w:rFonts w:ascii="Times New Roman" w:hAnsi="Times New Roman" w:cs="Times New Roman"/>
              </w:rPr>
              <w:t>тыс. рублей.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2C289D" w:rsidRDefault="006E2CB2" w:rsidP="00B703D2">
            <w:pPr>
              <w:ind w:firstLine="0"/>
              <w:rPr>
                <w:rFonts w:ascii="Times New Roman" w:hAnsi="Times New Roman" w:cs="Times New Roman"/>
              </w:rPr>
            </w:pPr>
            <w:r w:rsidRPr="002C289D">
              <w:rPr>
                <w:rFonts w:ascii="Times New Roman" w:hAnsi="Times New Roman" w:cs="Times New Roman"/>
              </w:rPr>
              <w:t>2 780 754,5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289D">
              <w:rPr>
                <w:rFonts w:ascii="Times New Roman" w:hAnsi="Times New Roman" w:cs="Times New Roman"/>
              </w:rPr>
              <w:t xml:space="preserve">/ 3 151 200,8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2C289D">
              <w:rPr>
                <w:rFonts w:ascii="Times New Roman" w:hAnsi="Times New Roman" w:cs="Times New Roman"/>
              </w:rPr>
              <w:t xml:space="preserve"> 100%= 88,2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C254CE" w:rsidRDefault="006E2CB2" w:rsidP="00B703D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2 775 643,1 / 3 197 324,3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86,8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B703D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1 590 660,0 / 1 767 400,0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  <w:p w:rsidR="006E2CB2" w:rsidRPr="00C254CE" w:rsidRDefault="006E2CB2" w:rsidP="00B70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100%= 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B703D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1 656 421,5 / 1 830 300,0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E2CB2" w:rsidRPr="00C254CE" w:rsidRDefault="006E2CB2" w:rsidP="00B70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100%= 90,5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2CB2" w:rsidRPr="00C254CE" w:rsidRDefault="006E2CB2" w:rsidP="00B70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1 697 514,0 / 1 865 400,0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91,0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E8D" w:rsidRDefault="006E2CB2" w:rsidP="00F7394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бюджетного отдела Финансового управления; </w:t>
            </w:r>
          </w:p>
          <w:p w:rsidR="00FA3E8D" w:rsidRDefault="00FA3E8D" w:rsidP="00F7394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E2CB2" w:rsidRPr="00BA2216" w:rsidRDefault="006E2CB2" w:rsidP="00F739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722EE7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DF31BD">
          <w:headerReference w:type="default" r:id="rId38"/>
          <w:footerReference w:type="default" r:id="rId39"/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26"/>
        </w:sectPr>
      </w:pPr>
      <w:bookmarkStart w:id="32" w:name="sub_39"/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E637C3" w:rsidRPr="006E1DB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7. </w:t>
      </w: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Анализ рисков реализации подпрограммы, описание механизмов управления рисками и мер по их минимизации</w:t>
      </w:r>
    </w:p>
    <w:bookmarkEnd w:id="32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При реализации настоящей подпрограммы могут возникнуть следующие внешние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макроэкономические риски рынка: снижение темпов роста экономики и уровня инвестиционной активности, ускорение инфляции;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- социальные риски: рост безработицы, неравномерность влияния кризиса, что в свою очередь может привести к сокращению объема и качества бюджетных услуг. 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предотвращения и снижения неблагоприятных последствий и бесперебойности реализации подпрограммы муниципальной программы.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При реализации настоящей подпрограммы муниципальной программы могут возникнуть следующие внутренние риски: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бюджетные риски, связанные с недостаточным ресурсным обеспечением мероприятий подпрограммы, которые приведут к значительному снижению эффективности решения проблем;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анализ выполнения мероприятий подпрограммы муниципальной программы;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E637C3" w:rsidRPr="00E44E1C" w:rsidRDefault="00E637C3" w:rsidP="00C06343">
      <w:pPr>
        <w:rPr>
          <w:rFonts w:ascii="Times New Roman" w:hAnsi="Times New Roman" w:cs="Times New Roman"/>
          <w:sz w:val="28"/>
          <w:szCs w:val="28"/>
        </w:rPr>
      </w:pPr>
    </w:p>
    <w:p w:rsidR="00E71A27" w:rsidRPr="006E1DB3" w:rsidRDefault="00E71A27" w:rsidP="00C06343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8. </w:t>
      </w: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Обоснование необходимости применения мер муниципального регулирования в сфере реализации муниципальной программы (бюджетные, налоговые, правовые и иные меры)»</w:t>
      </w:r>
    </w:p>
    <w:p w:rsidR="00E71A27" w:rsidRPr="00E637C3" w:rsidRDefault="00E71A27" w:rsidP="00C0634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Муниципальная программа предусматривает применение мер бюджетного и налогового регулирования при реализации мероприятий по обеспечению сбалансированности и устойчивости бюджетной системы, повышению доходной базы бюджета муниципального образования «Город Майкоп», а также </w:t>
      </w:r>
      <w:r w:rsidRPr="00E44E1C">
        <w:rPr>
          <w:rFonts w:ascii="Times New Roman" w:hAnsi="Times New Roman" w:cs="Times New Roman"/>
          <w:sz w:val="28"/>
          <w:szCs w:val="28"/>
        </w:rPr>
        <w:lastRenderedPageBreak/>
        <w:t>кредитного регулирования при реализации мероприятий по обслуживанию и оптимизации муниципального долга муниципального образования «Город Майкоп»</w:t>
      </w:r>
      <w:r w:rsidR="00176062" w:rsidRPr="00E44E1C">
        <w:rPr>
          <w:rFonts w:ascii="Times New Roman" w:hAnsi="Times New Roman" w:cs="Times New Roman"/>
          <w:sz w:val="28"/>
          <w:szCs w:val="28"/>
        </w:rPr>
        <w:t>.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В качестве основных мер правового регулирования в рамках реализации муниципальной программы предусматриваются формирование и развитие нормативной правовой базы для эффективного управления муниципальными финансами муниципального образования «Город Майкоп», в том числе:</w:t>
      </w:r>
    </w:p>
    <w:p w:rsidR="006B7FC0" w:rsidRPr="00E44E1C" w:rsidRDefault="00C06343" w:rsidP="00C063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6B7FC0" w:rsidRPr="00E44E1C">
        <w:rPr>
          <w:rFonts w:ascii="Times New Roman" w:hAnsi="Times New Roman" w:cs="Times New Roman"/>
          <w:sz w:val="28"/>
          <w:szCs w:val="28"/>
        </w:rPr>
        <w:t>ешение Совета народных депутатов муниципального образования «Город Майкоп» «О бюджете муниципального образования «Город Майкоп» на очередной финансовый год и плановый период»;</w:t>
      </w:r>
    </w:p>
    <w:p w:rsidR="006B7FC0" w:rsidRPr="00E44E1C" w:rsidRDefault="00C06343" w:rsidP="00C063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6B7FC0" w:rsidRPr="00E44E1C">
        <w:rPr>
          <w:rFonts w:ascii="Times New Roman" w:hAnsi="Times New Roman" w:cs="Times New Roman"/>
          <w:sz w:val="28"/>
          <w:szCs w:val="28"/>
        </w:rPr>
        <w:t>ешение Совета народных депутатов муниципального образования «Город Майкоп» «Об утверждении Положения «О бюджетном процессе в муниципальном образовании «Город Майкоп»;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постановлени</w:t>
      </w:r>
      <w:r w:rsidR="006B7FC0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</w:t>
      </w:r>
      <w:r w:rsidR="003A19F7" w:rsidRPr="00E44E1C">
        <w:rPr>
          <w:rFonts w:ascii="Times New Roman" w:hAnsi="Times New Roman" w:cs="Times New Roman"/>
          <w:sz w:val="28"/>
          <w:szCs w:val="28"/>
        </w:rPr>
        <w:t>А</w:t>
      </w:r>
      <w:r w:rsidRPr="00E44E1C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«Город Майкоп» «Об основных направлениях бюджетной и налоговой политики муниципального образования «Город Майкоп» на очередной финансовый год и плановый период»;</w:t>
      </w:r>
    </w:p>
    <w:p w:rsidR="006B7FC0" w:rsidRPr="00E44E1C" w:rsidRDefault="006B7FC0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постановление Администрации муниципального образования «Город Майкоп» «Об основных направлениях долговой политики муниципального образования «Город Майкоп» на очередной финансовый год и плановый период</w:t>
      </w:r>
      <w:r w:rsidR="00176062" w:rsidRPr="00E44E1C">
        <w:rPr>
          <w:rFonts w:ascii="Times New Roman" w:hAnsi="Times New Roman" w:cs="Times New Roman"/>
          <w:sz w:val="28"/>
          <w:szCs w:val="28"/>
        </w:rPr>
        <w:t>»;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постановлени</w:t>
      </w:r>
      <w:r w:rsidR="00D200E1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</w:t>
      </w:r>
      <w:r w:rsidR="003A19F7" w:rsidRPr="00E44E1C">
        <w:rPr>
          <w:rFonts w:ascii="Times New Roman" w:hAnsi="Times New Roman" w:cs="Times New Roman"/>
          <w:sz w:val="28"/>
          <w:szCs w:val="28"/>
        </w:rPr>
        <w:t>А</w:t>
      </w:r>
      <w:r w:rsidRPr="00E44E1C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«Город Майкоп» «О порядке и сроках составления проекта бюджета муниципального образования «Город Майкоп» на очередной финансовый год и плановый период»;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постановлени</w:t>
      </w:r>
      <w:r w:rsidR="00176062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</w:t>
      </w:r>
      <w:r w:rsidR="003A19F7" w:rsidRPr="00E44E1C">
        <w:rPr>
          <w:rFonts w:ascii="Times New Roman" w:hAnsi="Times New Roman" w:cs="Times New Roman"/>
          <w:sz w:val="28"/>
          <w:szCs w:val="28"/>
        </w:rPr>
        <w:t>А</w:t>
      </w:r>
      <w:r w:rsidRPr="00E44E1C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«Город Майкоп» «О мерах по реализации решения </w:t>
      </w:r>
      <w:r w:rsidR="00D200E1" w:rsidRPr="00E44E1C">
        <w:rPr>
          <w:rFonts w:ascii="Times New Roman" w:hAnsi="Times New Roman" w:cs="Times New Roman"/>
          <w:sz w:val="28"/>
          <w:szCs w:val="28"/>
        </w:rPr>
        <w:t xml:space="preserve">Совета народных депутатов муниципального образования «Город Майкоп» «О бюджете </w:t>
      </w:r>
      <w:r w:rsidRPr="00E44E1C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 на очередной финансовый год и на плановый период»</w:t>
      </w:r>
      <w:r w:rsidR="00176062" w:rsidRPr="00E44E1C">
        <w:rPr>
          <w:rFonts w:ascii="Times New Roman" w:hAnsi="Times New Roman" w:cs="Times New Roman"/>
          <w:sz w:val="28"/>
          <w:szCs w:val="28"/>
        </w:rPr>
        <w:t>;</w:t>
      </w:r>
    </w:p>
    <w:p w:rsidR="00176062" w:rsidRPr="00E44E1C" w:rsidRDefault="0017606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приказ Финансового управления «</w:t>
      </w:r>
      <w:r w:rsidR="00B30719" w:rsidRPr="00E44E1C">
        <w:rPr>
          <w:rFonts w:ascii="Times New Roman" w:hAnsi="Times New Roman" w:cs="Times New Roman"/>
          <w:sz w:val="28"/>
          <w:szCs w:val="28"/>
        </w:rPr>
        <w:t>О</w:t>
      </w:r>
      <w:r w:rsidRPr="00E44E1C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B30719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и методик</w:t>
      </w:r>
      <w:r w:rsidR="00B30719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 </w:t>
      </w:r>
      <w:r w:rsidR="00B30719" w:rsidRPr="00E44E1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E44E1C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</w:t>
      </w:r>
      <w:r w:rsidR="00B30719" w:rsidRPr="00E44E1C">
        <w:rPr>
          <w:rFonts w:ascii="Times New Roman" w:hAnsi="Times New Roman" w:cs="Times New Roman"/>
          <w:sz w:val="28"/>
          <w:szCs w:val="28"/>
        </w:rPr>
        <w:t xml:space="preserve">на </w:t>
      </w:r>
      <w:r w:rsidRPr="00E44E1C">
        <w:rPr>
          <w:rFonts w:ascii="Times New Roman" w:hAnsi="Times New Roman" w:cs="Times New Roman"/>
          <w:sz w:val="28"/>
          <w:szCs w:val="28"/>
        </w:rPr>
        <w:t>плановый период»</w:t>
      </w:r>
      <w:r w:rsidR="00B30719" w:rsidRPr="00E44E1C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Также в рамках возложенных полномочий для реализации бюджетного процесса будут приниматься муниципальные правовые акты </w:t>
      </w:r>
      <w:r w:rsidR="00D31956" w:rsidRPr="00E44E1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«Город Майкоп» и </w:t>
      </w:r>
      <w:r w:rsidRPr="00E44E1C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3A19F7" w:rsidRPr="00E44E1C">
        <w:rPr>
          <w:rFonts w:ascii="Times New Roman" w:hAnsi="Times New Roman" w:cs="Times New Roman"/>
          <w:sz w:val="28"/>
          <w:szCs w:val="28"/>
        </w:rPr>
        <w:t>.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В дальнейшем потребуется систематическое обновление нормативно</w:t>
      </w:r>
      <w:r w:rsidR="00176062" w:rsidRPr="00E44E1C">
        <w:rPr>
          <w:rFonts w:ascii="Times New Roman" w:hAnsi="Times New Roman" w:cs="Times New Roman"/>
          <w:sz w:val="28"/>
          <w:szCs w:val="28"/>
        </w:rPr>
        <w:t xml:space="preserve">й </w:t>
      </w:r>
      <w:r w:rsidRPr="00E44E1C">
        <w:rPr>
          <w:rFonts w:ascii="Times New Roman" w:hAnsi="Times New Roman" w:cs="Times New Roman"/>
          <w:sz w:val="28"/>
          <w:szCs w:val="28"/>
        </w:rPr>
        <w:t>правовой базы и поддержание ее в актуальном состоянии.</w:t>
      </w:r>
    </w:p>
    <w:p w:rsidR="00E44E1C" w:rsidRPr="008B5D96" w:rsidRDefault="00E44E1C" w:rsidP="00E44E1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44E1C" w:rsidRPr="00E44E1C" w:rsidRDefault="00E44E1C" w:rsidP="00E44E1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</w:t>
      </w:r>
    </w:p>
    <w:sectPr w:rsidR="00E44E1C" w:rsidRPr="00E44E1C" w:rsidSect="00660BBF">
      <w:headerReference w:type="default" r:id="rId40"/>
      <w:footerReference w:type="default" r:id="rId41"/>
      <w:pgSz w:w="11905" w:h="16837"/>
      <w:pgMar w:top="1701" w:right="1134" w:bottom="85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B7C" w:rsidRDefault="004F2B7C">
      <w:r>
        <w:separator/>
      </w:r>
    </w:p>
  </w:endnote>
  <w:endnote w:type="continuationSeparator" w:id="0">
    <w:p w:rsidR="004F2B7C" w:rsidRDefault="004F2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26" w:rsidRDefault="00E86F26">
    <w:r>
      <w:cr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26" w:rsidRDefault="00E86F26">
    <w:r>
      <w:cr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26" w:rsidRDefault="00E86F26">
    <w:r>
      <w:cr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26" w:rsidRDefault="00E86F26">
    <w:r>
      <w:cr/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26" w:rsidRDefault="00E86F26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26" w:rsidRDefault="00E86F26">
    <w:r>
      <w:cr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26" w:rsidRDefault="00E86F26"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26" w:rsidRDefault="00E86F26">
    <w:r>
      <w:cr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26" w:rsidRDefault="00E86F26">
    <w:r>
      <w:cr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26" w:rsidRDefault="00E86F26">
    <w:r>
      <w:cr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26" w:rsidRDefault="00E86F26">
    <w:r>
      <w:cr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26" w:rsidRDefault="00E86F26">
    <w:r>
      <w:cr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26" w:rsidRDefault="00E86F26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B7C" w:rsidRDefault="004F2B7C">
      <w:r>
        <w:separator/>
      </w:r>
    </w:p>
  </w:footnote>
  <w:footnote w:type="continuationSeparator" w:id="0">
    <w:p w:rsidR="004F2B7C" w:rsidRDefault="004F2B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4505303"/>
      <w:docPartObj>
        <w:docPartGallery w:val="Page Numbers (Top of Page)"/>
        <w:docPartUnique/>
      </w:docPartObj>
    </w:sdtPr>
    <w:sdtEndPr/>
    <w:sdtContent>
      <w:p w:rsidR="00E86F26" w:rsidRDefault="00E86F26" w:rsidP="00AA4DC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A52">
          <w:rPr>
            <w:noProof/>
          </w:rPr>
          <w:t>6</w:t>
        </w:r>
        <w:r>
          <w:fldChar w:fldCharType="end"/>
        </w:r>
      </w:p>
    </w:sdtContent>
  </w:sdt>
  <w:p w:rsidR="00E86F26" w:rsidRDefault="00E86F26">
    <w:pPr>
      <w:pStyle w:val="ae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6032376"/>
      <w:docPartObj>
        <w:docPartGallery w:val="Page Numbers (Top of Page)"/>
        <w:docPartUnique/>
      </w:docPartObj>
    </w:sdtPr>
    <w:sdtEndPr/>
    <w:sdtContent>
      <w:p w:rsidR="00E86F26" w:rsidRDefault="00E86F2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A52">
          <w:rPr>
            <w:noProof/>
          </w:rPr>
          <w:t>30</w:t>
        </w:r>
        <w:r>
          <w:fldChar w:fldCharType="end"/>
        </w:r>
      </w:p>
    </w:sdtContent>
  </w:sdt>
  <w:p w:rsidR="00E86F26" w:rsidRPr="00DE22A6" w:rsidRDefault="00E86F26" w:rsidP="00DE22A6">
    <w:pPr>
      <w:pStyle w:val="ae"/>
    </w:pPr>
  </w:p>
  <w:p w:rsidR="00E86F26" w:rsidRDefault="00E86F2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5446978"/>
      <w:docPartObj>
        <w:docPartGallery w:val="Page Numbers (Top of Page)"/>
        <w:docPartUnique/>
      </w:docPartObj>
    </w:sdtPr>
    <w:sdtEndPr/>
    <w:sdtContent>
      <w:p w:rsidR="00E86F26" w:rsidRDefault="00E86F2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A52">
          <w:rPr>
            <w:noProof/>
          </w:rPr>
          <w:t>31</w:t>
        </w:r>
        <w:r>
          <w:fldChar w:fldCharType="end"/>
        </w:r>
      </w:p>
    </w:sdtContent>
  </w:sdt>
  <w:p w:rsidR="00E86F26" w:rsidRPr="00DE22A6" w:rsidRDefault="00E86F26" w:rsidP="00DE22A6">
    <w:pPr>
      <w:pStyle w:val="ae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2865118"/>
      <w:docPartObj>
        <w:docPartGallery w:val="Page Numbers (Top of Page)"/>
        <w:docPartUnique/>
      </w:docPartObj>
    </w:sdtPr>
    <w:sdtEndPr/>
    <w:sdtContent>
      <w:p w:rsidR="00E86F26" w:rsidRDefault="00E86F2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A52">
          <w:rPr>
            <w:noProof/>
          </w:rPr>
          <w:t>33</w:t>
        </w:r>
        <w:r>
          <w:fldChar w:fldCharType="end"/>
        </w:r>
      </w:p>
    </w:sdtContent>
  </w:sdt>
  <w:p w:rsidR="00E86F26" w:rsidRPr="00DE22A6" w:rsidRDefault="00E86F26" w:rsidP="00DE22A6">
    <w:pPr>
      <w:pStyle w:val="ae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9438928"/>
      <w:docPartObj>
        <w:docPartGallery w:val="Page Numbers (Top of Page)"/>
        <w:docPartUnique/>
      </w:docPartObj>
    </w:sdtPr>
    <w:sdtEndPr/>
    <w:sdtContent>
      <w:p w:rsidR="00E86F26" w:rsidRDefault="00E86F2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A52">
          <w:rPr>
            <w:noProof/>
          </w:rPr>
          <w:t>41</w:t>
        </w:r>
        <w:r>
          <w:fldChar w:fldCharType="end"/>
        </w:r>
      </w:p>
    </w:sdtContent>
  </w:sdt>
  <w:p w:rsidR="00E86F26" w:rsidRPr="00DE22A6" w:rsidRDefault="00E86F26" w:rsidP="00DE22A6">
    <w:pPr>
      <w:pStyle w:val="ae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9193127"/>
      <w:docPartObj>
        <w:docPartGallery w:val="Page Numbers (Top of Page)"/>
        <w:docPartUnique/>
      </w:docPartObj>
    </w:sdtPr>
    <w:sdtEndPr/>
    <w:sdtContent>
      <w:p w:rsidR="00E86F26" w:rsidRDefault="00E86F2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A52">
          <w:rPr>
            <w:noProof/>
          </w:rPr>
          <w:t>43</w:t>
        </w:r>
        <w:r>
          <w:fldChar w:fldCharType="end"/>
        </w:r>
      </w:p>
    </w:sdtContent>
  </w:sdt>
  <w:p w:rsidR="00E86F26" w:rsidRPr="00AD7641" w:rsidRDefault="00E86F26" w:rsidP="00AD764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26" w:rsidRDefault="00E86F26">
    <w:pPr>
      <w:pStyle w:val="ae"/>
      <w:jc w:val="center"/>
    </w:pPr>
  </w:p>
  <w:p w:rsidR="00E86F26" w:rsidRDefault="00E86F26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9953020"/>
      <w:docPartObj>
        <w:docPartGallery w:val="Page Numbers (Top of Page)"/>
        <w:docPartUnique/>
      </w:docPartObj>
    </w:sdtPr>
    <w:sdtEndPr/>
    <w:sdtContent>
      <w:p w:rsidR="00E86F26" w:rsidRDefault="00E86F2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A52">
          <w:rPr>
            <w:noProof/>
          </w:rPr>
          <w:t>9</w:t>
        </w:r>
        <w:r>
          <w:fldChar w:fldCharType="end"/>
        </w:r>
      </w:p>
    </w:sdtContent>
  </w:sdt>
  <w:p w:rsidR="00E86F26" w:rsidRPr="00D317AE" w:rsidRDefault="00E86F26" w:rsidP="00D317AE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4221146"/>
      <w:docPartObj>
        <w:docPartGallery w:val="Page Numbers (Top of Page)"/>
        <w:docPartUnique/>
      </w:docPartObj>
    </w:sdtPr>
    <w:sdtEndPr/>
    <w:sdtContent>
      <w:p w:rsidR="00E86F26" w:rsidRDefault="00E86F26" w:rsidP="00AA4DC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A52">
          <w:rPr>
            <w:noProof/>
          </w:rPr>
          <w:t>14</w:t>
        </w:r>
        <w:r>
          <w:fldChar w:fldCharType="end"/>
        </w:r>
      </w:p>
    </w:sdtContent>
  </w:sdt>
  <w:p w:rsidR="00E86F26" w:rsidRPr="00D317AE" w:rsidRDefault="00E86F26" w:rsidP="00D317AE">
    <w:pPr>
      <w:pStyle w:val="a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6916994"/>
      <w:docPartObj>
        <w:docPartGallery w:val="Page Numbers (Top of Page)"/>
        <w:docPartUnique/>
      </w:docPartObj>
    </w:sdtPr>
    <w:sdtEndPr/>
    <w:sdtContent>
      <w:p w:rsidR="00E86F26" w:rsidRDefault="00E86F2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A52">
          <w:rPr>
            <w:noProof/>
          </w:rPr>
          <w:t>17</w:t>
        </w:r>
        <w:r>
          <w:fldChar w:fldCharType="end"/>
        </w:r>
      </w:p>
    </w:sdtContent>
  </w:sdt>
  <w:p w:rsidR="00E86F26" w:rsidRPr="000206B7" w:rsidRDefault="00E86F26" w:rsidP="000206B7">
    <w:pPr>
      <w:pStyle w:val="a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1960430"/>
      <w:docPartObj>
        <w:docPartGallery w:val="Page Numbers (Top of Page)"/>
        <w:docPartUnique/>
      </w:docPartObj>
    </w:sdtPr>
    <w:sdtEndPr/>
    <w:sdtContent>
      <w:p w:rsidR="00E86F26" w:rsidRDefault="00E86F2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A52">
          <w:rPr>
            <w:noProof/>
          </w:rPr>
          <w:t>18</w:t>
        </w:r>
        <w:r>
          <w:fldChar w:fldCharType="end"/>
        </w:r>
      </w:p>
    </w:sdtContent>
  </w:sdt>
  <w:p w:rsidR="00E86F26" w:rsidRPr="000206B7" w:rsidRDefault="00E86F26" w:rsidP="000206B7">
    <w:pPr>
      <w:pStyle w:val="a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8421124"/>
      <w:docPartObj>
        <w:docPartGallery w:val="Page Numbers (Top of Page)"/>
        <w:docPartUnique/>
      </w:docPartObj>
    </w:sdtPr>
    <w:sdtEndPr/>
    <w:sdtContent>
      <w:p w:rsidR="00E86F26" w:rsidRDefault="00E86F26" w:rsidP="006F735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A52">
          <w:rPr>
            <w:noProof/>
          </w:rPr>
          <w:t>19</w:t>
        </w:r>
        <w:r>
          <w:fldChar w:fldCharType="end"/>
        </w:r>
      </w:p>
    </w:sdtContent>
  </w:sdt>
  <w:p w:rsidR="00E86F26" w:rsidRPr="000206B7" w:rsidRDefault="00E86F26" w:rsidP="000206B7">
    <w:pPr>
      <w:pStyle w:val="ae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3530998"/>
      <w:docPartObj>
        <w:docPartGallery w:val="Page Numbers (Top of Page)"/>
        <w:docPartUnique/>
      </w:docPartObj>
    </w:sdtPr>
    <w:sdtEndPr/>
    <w:sdtContent>
      <w:p w:rsidR="00E86F26" w:rsidRDefault="00E86F2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A52">
          <w:rPr>
            <w:noProof/>
          </w:rPr>
          <w:t>21</w:t>
        </w:r>
        <w:r>
          <w:fldChar w:fldCharType="end"/>
        </w:r>
      </w:p>
    </w:sdtContent>
  </w:sdt>
  <w:p w:rsidR="00E86F26" w:rsidRPr="00DE22A6" w:rsidRDefault="00E86F26" w:rsidP="00DE22A6">
    <w:pPr>
      <w:pStyle w:val="a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6239420"/>
      <w:docPartObj>
        <w:docPartGallery w:val="Page Numbers (Top of Page)"/>
        <w:docPartUnique/>
      </w:docPartObj>
    </w:sdtPr>
    <w:sdtEndPr/>
    <w:sdtContent>
      <w:p w:rsidR="00E86F26" w:rsidRDefault="00E86F2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A52">
          <w:rPr>
            <w:noProof/>
          </w:rPr>
          <w:t>28</w:t>
        </w:r>
        <w:r>
          <w:fldChar w:fldCharType="end"/>
        </w:r>
      </w:p>
    </w:sdtContent>
  </w:sdt>
  <w:p w:rsidR="00E86F26" w:rsidRPr="00DE22A6" w:rsidRDefault="00E86F26" w:rsidP="00DE22A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.75pt;height:17.25pt;visibility:visible;mso-wrap-style:square" o:bullet="t">
        <v:imagedata r:id="rId1" o:title=""/>
      </v:shape>
    </w:pict>
  </w:numPicBullet>
  <w:abstractNum w:abstractNumId="0" w15:restartNumberingAfterBreak="0">
    <w:nsid w:val="06CB47A7"/>
    <w:multiLevelType w:val="hybridMultilevel"/>
    <w:tmpl w:val="36F81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37ACA"/>
    <w:multiLevelType w:val="hybridMultilevel"/>
    <w:tmpl w:val="349E06EC"/>
    <w:lvl w:ilvl="0" w:tplc="D6E2336C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" w15:restartNumberingAfterBreak="0">
    <w:nsid w:val="22F017F4"/>
    <w:multiLevelType w:val="hybridMultilevel"/>
    <w:tmpl w:val="4C188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E00B2"/>
    <w:multiLevelType w:val="hybridMultilevel"/>
    <w:tmpl w:val="DC6A7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63005"/>
    <w:multiLevelType w:val="hybridMultilevel"/>
    <w:tmpl w:val="7CBEE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B67BB"/>
    <w:multiLevelType w:val="hybridMultilevel"/>
    <w:tmpl w:val="94DE8B96"/>
    <w:lvl w:ilvl="0" w:tplc="913074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F811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EC17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B82B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867B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ACE3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9047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366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6E81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7AE"/>
    <w:rsid w:val="000041C4"/>
    <w:rsid w:val="00005901"/>
    <w:rsid w:val="00007115"/>
    <w:rsid w:val="00007587"/>
    <w:rsid w:val="000116E9"/>
    <w:rsid w:val="00020531"/>
    <w:rsid w:val="000206B7"/>
    <w:rsid w:val="00022F2C"/>
    <w:rsid w:val="0003274D"/>
    <w:rsid w:val="00034C47"/>
    <w:rsid w:val="0004192F"/>
    <w:rsid w:val="0004450D"/>
    <w:rsid w:val="00061C0B"/>
    <w:rsid w:val="00062A63"/>
    <w:rsid w:val="000630CF"/>
    <w:rsid w:val="00067831"/>
    <w:rsid w:val="00075621"/>
    <w:rsid w:val="0008381F"/>
    <w:rsid w:val="00084A1C"/>
    <w:rsid w:val="000870FF"/>
    <w:rsid w:val="00094581"/>
    <w:rsid w:val="000960EF"/>
    <w:rsid w:val="00097524"/>
    <w:rsid w:val="000979B5"/>
    <w:rsid w:val="000A0246"/>
    <w:rsid w:val="000A2A14"/>
    <w:rsid w:val="000A67D1"/>
    <w:rsid w:val="000B1D74"/>
    <w:rsid w:val="000B3EE5"/>
    <w:rsid w:val="000B43CA"/>
    <w:rsid w:val="000C32C4"/>
    <w:rsid w:val="000C4113"/>
    <w:rsid w:val="000D0C9B"/>
    <w:rsid w:val="000E5A51"/>
    <w:rsid w:val="000E6F3F"/>
    <w:rsid w:val="000F5AB8"/>
    <w:rsid w:val="00104096"/>
    <w:rsid w:val="001073FD"/>
    <w:rsid w:val="001109A0"/>
    <w:rsid w:val="00111EA4"/>
    <w:rsid w:val="00113E60"/>
    <w:rsid w:val="00117CF7"/>
    <w:rsid w:val="00121076"/>
    <w:rsid w:val="00130B5B"/>
    <w:rsid w:val="00135F79"/>
    <w:rsid w:val="001376F2"/>
    <w:rsid w:val="00141D8E"/>
    <w:rsid w:val="00145443"/>
    <w:rsid w:val="00157A61"/>
    <w:rsid w:val="001627AD"/>
    <w:rsid w:val="0016287A"/>
    <w:rsid w:val="001648F9"/>
    <w:rsid w:val="00165579"/>
    <w:rsid w:val="0016753C"/>
    <w:rsid w:val="00176062"/>
    <w:rsid w:val="0018565A"/>
    <w:rsid w:val="001863A0"/>
    <w:rsid w:val="001A02D0"/>
    <w:rsid w:val="001A3EE1"/>
    <w:rsid w:val="001A766E"/>
    <w:rsid w:val="001B3288"/>
    <w:rsid w:val="001B47F4"/>
    <w:rsid w:val="001C3D06"/>
    <w:rsid w:val="001D46F2"/>
    <w:rsid w:val="001E4DAE"/>
    <w:rsid w:val="001F53B0"/>
    <w:rsid w:val="001F6663"/>
    <w:rsid w:val="002029A8"/>
    <w:rsid w:val="002150D5"/>
    <w:rsid w:val="002161A9"/>
    <w:rsid w:val="00216C2D"/>
    <w:rsid w:val="00221115"/>
    <w:rsid w:val="00222624"/>
    <w:rsid w:val="00234B29"/>
    <w:rsid w:val="00235303"/>
    <w:rsid w:val="0024067D"/>
    <w:rsid w:val="00242003"/>
    <w:rsid w:val="002449BC"/>
    <w:rsid w:val="00257896"/>
    <w:rsid w:val="00263C5B"/>
    <w:rsid w:val="002756FD"/>
    <w:rsid w:val="0027656F"/>
    <w:rsid w:val="002862B5"/>
    <w:rsid w:val="00293F1D"/>
    <w:rsid w:val="00294CF9"/>
    <w:rsid w:val="00295A78"/>
    <w:rsid w:val="002A6295"/>
    <w:rsid w:val="002A65A8"/>
    <w:rsid w:val="002B0466"/>
    <w:rsid w:val="002B12EC"/>
    <w:rsid w:val="002B3906"/>
    <w:rsid w:val="002B5970"/>
    <w:rsid w:val="002B67ED"/>
    <w:rsid w:val="002C26BC"/>
    <w:rsid w:val="002C289D"/>
    <w:rsid w:val="002D489C"/>
    <w:rsid w:val="002D7F88"/>
    <w:rsid w:val="002E1CED"/>
    <w:rsid w:val="002E24DA"/>
    <w:rsid w:val="002E78BD"/>
    <w:rsid w:val="002E7F11"/>
    <w:rsid w:val="002F7030"/>
    <w:rsid w:val="002F74FD"/>
    <w:rsid w:val="002F79C5"/>
    <w:rsid w:val="00305037"/>
    <w:rsid w:val="00312C39"/>
    <w:rsid w:val="0032334C"/>
    <w:rsid w:val="003305D2"/>
    <w:rsid w:val="0033309B"/>
    <w:rsid w:val="003371E9"/>
    <w:rsid w:val="0033738D"/>
    <w:rsid w:val="003434B5"/>
    <w:rsid w:val="0034383F"/>
    <w:rsid w:val="0034507B"/>
    <w:rsid w:val="00351447"/>
    <w:rsid w:val="00356517"/>
    <w:rsid w:val="00363634"/>
    <w:rsid w:val="00363673"/>
    <w:rsid w:val="00365C65"/>
    <w:rsid w:val="003667CC"/>
    <w:rsid w:val="003773B4"/>
    <w:rsid w:val="003867CD"/>
    <w:rsid w:val="00390D19"/>
    <w:rsid w:val="003921C7"/>
    <w:rsid w:val="0039378A"/>
    <w:rsid w:val="00393F52"/>
    <w:rsid w:val="003A04E6"/>
    <w:rsid w:val="003A0A2A"/>
    <w:rsid w:val="003A0D3E"/>
    <w:rsid w:val="003A19F7"/>
    <w:rsid w:val="003A219C"/>
    <w:rsid w:val="003A3CC9"/>
    <w:rsid w:val="003A6553"/>
    <w:rsid w:val="003B15F9"/>
    <w:rsid w:val="003B2215"/>
    <w:rsid w:val="003B376C"/>
    <w:rsid w:val="003B4052"/>
    <w:rsid w:val="003B56A2"/>
    <w:rsid w:val="003C0091"/>
    <w:rsid w:val="003C6FC3"/>
    <w:rsid w:val="003D40E0"/>
    <w:rsid w:val="003D61C8"/>
    <w:rsid w:val="003D7E0C"/>
    <w:rsid w:val="003E51B9"/>
    <w:rsid w:val="003E5710"/>
    <w:rsid w:val="003F019C"/>
    <w:rsid w:val="003F1354"/>
    <w:rsid w:val="003F6947"/>
    <w:rsid w:val="0041242A"/>
    <w:rsid w:val="00413BD2"/>
    <w:rsid w:val="00414B23"/>
    <w:rsid w:val="004279A2"/>
    <w:rsid w:val="00432391"/>
    <w:rsid w:val="004340CC"/>
    <w:rsid w:val="00452F84"/>
    <w:rsid w:val="0046308B"/>
    <w:rsid w:val="00464235"/>
    <w:rsid w:val="00465915"/>
    <w:rsid w:val="0046627A"/>
    <w:rsid w:val="004746FC"/>
    <w:rsid w:val="00474B1B"/>
    <w:rsid w:val="004850FA"/>
    <w:rsid w:val="00487DE1"/>
    <w:rsid w:val="00496C83"/>
    <w:rsid w:val="0049770C"/>
    <w:rsid w:val="004A68F9"/>
    <w:rsid w:val="004B1AFD"/>
    <w:rsid w:val="004B551C"/>
    <w:rsid w:val="004B5FB7"/>
    <w:rsid w:val="004D22B9"/>
    <w:rsid w:val="004D77B0"/>
    <w:rsid w:val="004D7FBF"/>
    <w:rsid w:val="004E094E"/>
    <w:rsid w:val="004F11DC"/>
    <w:rsid w:val="004F1D49"/>
    <w:rsid w:val="004F2B7C"/>
    <w:rsid w:val="005131E6"/>
    <w:rsid w:val="005243DE"/>
    <w:rsid w:val="00525413"/>
    <w:rsid w:val="005440EF"/>
    <w:rsid w:val="00544C55"/>
    <w:rsid w:val="00546AAE"/>
    <w:rsid w:val="00547497"/>
    <w:rsid w:val="00547E8A"/>
    <w:rsid w:val="00551CAB"/>
    <w:rsid w:val="005558A7"/>
    <w:rsid w:val="00557907"/>
    <w:rsid w:val="00557BF3"/>
    <w:rsid w:val="00563FB8"/>
    <w:rsid w:val="00570129"/>
    <w:rsid w:val="00571AC2"/>
    <w:rsid w:val="00572D3E"/>
    <w:rsid w:val="00577448"/>
    <w:rsid w:val="00583346"/>
    <w:rsid w:val="005856EC"/>
    <w:rsid w:val="005952F3"/>
    <w:rsid w:val="005A15B4"/>
    <w:rsid w:val="005A1A09"/>
    <w:rsid w:val="005A387C"/>
    <w:rsid w:val="005B3644"/>
    <w:rsid w:val="005B4FF7"/>
    <w:rsid w:val="005B7782"/>
    <w:rsid w:val="005C16FE"/>
    <w:rsid w:val="005C2AD5"/>
    <w:rsid w:val="005C6F18"/>
    <w:rsid w:val="005C7AC1"/>
    <w:rsid w:val="005D1C81"/>
    <w:rsid w:val="005D493A"/>
    <w:rsid w:val="005E43C1"/>
    <w:rsid w:val="005E4929"/>
    <w:rsid w:val="005E7F9B"/>
    <w:rsid w:val="005F268A"/>
    <w:rsid w:val="005F649C"/>
    <w:rsid w:val="006050F0"/>
    <w:rsid w:val="00605459"/>
    <w:rsid w:val="006110D6"/>
    <w:rsid w:val="006114B8"/>
    <w:rsid w:val="006119D2"/>
    <w:rsid w:val="00611D61"/>
    <w:rsid w:val="0061376F"/>
    <w:rsid w:val="006324A3"/>
    <w:rsid w:val="00633931"/>
    <w:rsid w:val="0063613C"/>
    <w:rsid w:val="006364B0"/>
    <w:rsid w:val="0063799B"/>
    <w:rsid w:val="006416B8"/>
    <w:rsid w:val="00642A69"/>
    <w:rsid w:val="0064403B"/>
    <w:rsid w:val="00645B09"/>
    <w:rsid w:val="00650C21"/>
    <w:rsid w:val="00651C40"/>
    <w:rsid w:val="00652ED3"/>
    <w:rsid w:val="00660BBF"/>
    <w:rsid w:val="00666696"/>
    <w:rsid w:val="006700D6"/>
    <w:rsid w:val="0067033E"/>
    <w:rsid w:val="006809FB"/>
    <w:rsid w:val="006818A4"/>
    <w:rsid w:val="00681E27"/>
    <w:rsid w:val="0069062D"/>
    <w:rsid w:val="006923D4"/>
    <w:rsid w:val="00692F92"/>
    <w:rsid w:val="006937A4"/>
    <w:rsid w:val="006A24E0"/>
    <w:rsid w:val="006A5AAF"/>
    <w:rsid w:val="006A60E1"/>
    <w:rsid w:val="006A6BD0"/>
    <w:rsid w:val="006A6E6D"/>
    <w:rsid w:val="006B19E8"/>
    <w:rsid w:val="006B3404"/>
    <w:rsid w:val="006B7FC0"/>
    <w:rsid w:val="006D133C"/>
    <w:rsid w:val="006D57D1"/>
    <w:rsid w:val="006E0CB5"/>
    <w:rsid w:val="006E1DB3"/>
    <w:rsid w:val="006E23B8"/>
    <w:rsid w:val="006E2CB2"/>
    <w:rsid w:val="006F0AF6"/>
    <w:rsid w:val="006F42A0"/>
    <w:rsid w:val="006F6763"/>
    <w:rsid w:val="006F7355"/>
    <w:rsid w:val="00705832"/>
    <w:rsid w:val="007078C9"/>
    <w:rsid w:val="0071292C"/>
    <w:rsid w:val="00715350"/>
    <w:rsid w:val="00722EE7"/>
    <w:rsid w:val="00733A4E"/>
    <w:rsid w:val="00737DBC"/>
    <w:rsid w:val="00740BB6"/>
    <w:rsid w:val="0074583B"/>
    <w:rsid w:val="00753DD2"/>
    <w:rsid w:val="00754F1F"/>
    <w:rsid w:val="00761EB2"/>
    <w:rsid w:val="007645B0"/>
    <w:rsid w:val="00766781"/>
    <w:rsid w:val="00771923"/>
    <w:rsid w:val="00775F0A"/>
    <w:rsid w:val="00780806"/>
    <w:rsid w:val="0078102E"/>
    <w:rsid w:val="00782B1A"/>
    <w:rsid w:val="007855BC"/>
    <w:rsid w:val="00787559"/>
    <w:rsid w:val="007A6F7E"/>
    <w:rsid w:val="007B1292"/>
    <w:rsid w:val="007B1927"/>
    <w:rsid w:val="007C4A83"/>
    <w:rsid w:val="007C68EA"/>
    <w:rsid w:val="007C6A00"/>
    <w:rsid w:val="007D4C85"/>
    <w:rsid w:val="007D5F85"/>
    <w:rsid w:val="007E1371"/>
    <w:rsid w:val="007E20F7"/>
    <w:rsid w:val="007E5F38"/>
    <w:rsid w:val="007E71DD"/>
    <w:rsid w:val="007F0474"/>
    <w:rsid w:val="007F1CA8"/>
    <w:rsid w:val="00803EE7"/>
    <w:rsid w:val="008162B4"/>
    <w:rsid w:val="00817DE5"/>
    <w:rsid w:val="008224CE"/>
    <w:rsid w:val="008446FA"/>
    <w:rsid w:val="0086467A"/>
    <w:rsid w:val="00873A1F"/>
    <w:rsid w:val="00880819"/>
    <w:rsid w:val="00885705"/>
    <w:rsid w:val="00887CC7"/>
    <w:rsid w:val="008957AF"/>
    <w:rsid w:val="00896038"/>
    <w:rsid w:val="0089728F"/>
    <w:rsid w:val="008A4EDB"/>
    <w:rsid w:val="008B5344"/>
    <w:rsid w:val="008B56AC"/>
    <w:rsid w:val="008B5B08"/>
    <w:rsid w:val="008B5D96"/>
    <w:rsid w:val="008B6AF7"/>
    <w:rsid w:val="008B6C0E"/>
    <w:rsid w:val="008C06B3"/>
    <w:rsid w:val="008C7A8B"/>
    <w:rsid w:val="008C7A9C"/>
    <w:rsid w:val="008D335D"/>
    <w:rsid w:val="008E339B"/>
    <w:rsid w:val="008E4454"/>
    <w:rsid w:val="008E7ABD"/>
    <w:rsid w:val="008F1327"/>
    <w:rsid w:val="008F1B73"/>
    <w:rsid w:val="008F317B"/>
    <w:rsid w:val="008F42A9"/>
    <w:rsid w:val="008F61DF"/>
    <w:rsid w:val="008F6820"/>
    <w:rsid w:val="00900F10"/>
    <w:rsid w:val="009013A4"/>
    <w:rsid w:val="00903851"/>
    <w:rsid w:val="00905562"/>
    <w:rsid w:val="00920C43"/>
    <w:rsid w:val="00920DBE"/>
    <w:rsid w:val="00922842"/>
    <w:rsid w:val="00923E3C"/>
    <w:rsid w:val="009265A1"/>
    <w:rsid w:val="009273E3"/>
    <w:rsid w:val="00927E0B"/>
    <w:rsid w:val="00931E4E"/>
    <w:rsid w:val="00943962"/>
    <w:rsid w:val="00944C55"/>
    <w:rsid w:val="00947EA2"/>
    <w:rsid w:val="00952310"/>
    <w:rsid w:val="00953C92"/>
    <w:rsid w:val="009574D1"/>
    <w:rsid w:val="00962E88"/>
    <w:rsid w:val="0096348D"/>
    <w:rsid w:val="009651C2"/>
    <w:rsid w:val="00970833"/>
    <w:rsid w:val="009712F2"/>
    <w:rsid w:val="009732E7"/>
    <w:rsid w:val="00973D36"/>
    <w:rsid w:val="009804C5"/>
    <w:rsid w:val="009823D1"/>
    <w:rsid w:val="00986790"/>
    <w:rsid w:val="00991C07"/>
    <w:rsid w:val="00993EA9"/>
    <w:rsid w:val="00993EB6"/>
    <w:rsid w:val="009A04FA"/>
    <w:rsid w:val="009A363F"/>
    <w:rsid w:val="009A71F6"/>
    <w:rsid w:val="009B15E4"/>
    <w:rsid w:val="009C214D"/>
    <w:rsid w:val="009D01F6"/>
    <w:rsid w:val="009D23A0"/>
    <w:rsid w:val="009D249D"/>
    <w:rsid w:val="009D5FDB"/>
    <w:rsid w:val="009F382C"/>
    <w:rsid w:val="009F7E54"/>
    <w:rsid w:val="00A00169"/>
    <w:rsid w:val="00A025B0"/>
    <w:rsid w:val="00A11683"/>
    <w:rsid w:val="00A12E53"/>
    <w:rsid w:val="00A16BD9"/>
    <w:rsid w:val="00A21B6A"/>
    <w:rsid w:val="00A30F5F"/>
    <w:rsid w:val="00A3113D"/>
    <w:rsid w:val="00A37328"/>
    <w:rsid w:val="00A40EAF"/>
    <w:rsid w:val="00A423B6"/>
    <w:rsid w:val="00A45058"/>
    <w:rsid w:val="00A51CD9"/>
    <w:rsid w:val="00A527E7"/>
    <w:rsid w:val="00A600E7"/>
    <w:rsid w:val="00A608AC"/>
    <w:rsid w:val="00A67C01"/>
    <w:rsid w:val="00A71214"/>
    <w:rsid w:val="00A72B2B"/>
    <w:rsid w:val="00A7368A"/>
    <w:rsid w:val="00A81E1E"/>
    <w:rsid w:val="00A81F04"/>
    <w:rsid w:val="00A84283"/>
    <w:rsid w:val="00A90D38"/>
    <w:rsid w:val="00A96CA0"/>
    <w:rsid w:val="00A971B3"/>
    <w:rsid w:val="00AA0689"/>
    <w:rsid w:val="00AA2C96"/>
    <w:rsid w:val="00AA4DC8"/>
    <w:rsid w:val="00AB1075"/>
    <w:rsid w:val="00AB7786"/>
    <w:rsid w:val="00AC3578"/>
    <w:rsid w:val="00AC709A"/>
    <w:rsid w:val="00AD010D"/>
    <w:rsid w:val="00AD7641"/>
    <w:rsid w:val="00AE6E49"/>
    <w:rsid w:val="00AF3448"/>
    <w:rsid w:val="00AF6FB0"/>
    <w:rsid w:val="00AF7ED3"/>
    <w:rsid w:val="00B01001"/>
    <w:rsid w:val="00B01A52"/>
    <w:rsid w:val="00B04E62"/>
    <w:rsid w:val="00B058EA"/>
    <w:rsid w:val="00B13063"/>
    <w:rsid w:val="00B132FF"/>
    <w:rsid w:val="00B15354"/>
    <w:rsid w:val="00B227A9"/>
    <w:rsid w:val="00B26666"/>
    <w:rsid w:val="00B30577"/>
    <w:rsid w:val="00B30719"/>
    <w:rsid w:val="00B3129C"/>
    <w:rsid w:val="00B313D8"/>
    <w:rsid w:val="00B31FCB"/>
    <w:rsid w:val="00B45D1D"/>
    <w:rsid w:val="00B510C9"/>
    <w:rsid w:val="00B563D5"/>
    <w:rsid w:val="00B703D2"/>
    <w:rsid w:val="00B75DF5"/>
    <w:rsid w:val="00B83B66"/>
    <w:rsid w:val="00B852E9"/>
    <w:rsid w:val="00B86E55"/>
    <w:rsid w:val="00B95F04"/>
    <w:rsid w:val="00BA2216"/>
    <w:rsid w:val="00BA5D74"/>
    <w:rsid w:val="00BA5F41"/>
    <w:rsid w:val="00BC2141"/>
    <w:rsid w:val="00BC45C8"/>
    <w:rsid w:val="00BC4BB4"/>
    <w:rsid w:val="00BC53C5"/>
    <w:rsid w:val="00BC6191"/>
    <w:rsid w:val="00BD2801"/>
    <w:rsid w:val="00BE489B"/>
    <w:rsid w:val="00BE7CA9"/>
    <w:rsid w:val="00BF2F91"/>
    <w:rsid w:val="00BF3215"/>
    <w:rsid w:val="00BF4859"/>
    <w:rsid w:val="00BF532E"/>
    <w:rsid w:val="00C03BFD"/>
    <w:rsid w:val="00C06343"/>
    <w:rsid w:val="00C15AEF"/>
    <w:rsid w:val="00C1602F"/>
    <w:rsid w:val="00C16046"/>
    <w:rsid w:val="00C173A9"/>
    <w:rsid w:val="00C17F44"/>
    <w:rsid w:val="00C22D4B"/>
    <w:rsid w:val="00C254CE"/>
    <w:rsid w:val="00C26B4D"/>
    <w:rsid w:val="00C340D5"/>
    <w:rsid w:val="00C35341"/>
    <w:rsid w:val="00C40CA3"/>
    <w:rsid w:val="00C46956"/>
    <w:rsid w:val="00C5186E"/>
    <w:rsid w:val="00C534D4"/>
    <w:rsid w:val="00C55B54"/>
    <w:rsid w:val="00C5686A"/>
    <w:rsid w:val="00C612F3"/>
    <w:rsid w:val="00C61E76"/>
    <w:rsid w:val="00C622BB"/>
    <w:rsid w:val="00C6472C"/>
    <w:rsid w:val="00C64F8D"/>
    <w:rsid w:val="00C65E63"/>
    <w:rsid w:val="00C72BA1"/>
    <w:rsid w:val="00C75677"/>
    <w:rsid w:val="00C76A05"/>
    <w:rsid w:val="00C772E7"/>
    <w:rsid w:val="00C807D6"/>
    <w:rsid w:val="00C812B8"/>
    <w:rsid w:val="00C866FE"/>
    <w:rsid w:val="00C86C27"/>
    <w:rsid w:val="00C97760"/>
    <w:rsid w:val="00C97C3A"/>
    <w:rsid w:val="00CA1B47"/>
    <w:rsid w:val="00CA36AD"/>
    <w:rsid w:val="00CB599B"/>
    <w:rsid w:val="00CB5E72"/>
    <w:rsid w:val="00CB72B3"/>
    <w:rsid w:val="00CC0189"/>
    <w:rsid w:val="00CC2810"/>
    <w:rsid w:val="00CC7E74"/>
    <w:rsid w:val="00CD0EBC"/>
    <w:rsid w:val="00CD13E6"/>
    <w:rsid w:val="00CD7F66"/>
    <w:rsid w:val="00CE0CD7"/>
    <w:rsid w:val="00CE126D"/>
    <w:rsid w:val="00CE33E2"/>
    <w:rsid w:val="00CE57B0"/>
    <w:rsid w:val="00CE5807"/>
    <w:rsid w:val="00CF02E6"/>
    <w:rsid w:val="00CF18AB"/>
    <w:rsid w:val="00CF2642"/>
    <w:rsid w:val="00CF6067"/>
    <w:rsid w:val="00CF668D"/>
    <w:rsid w:val="00D006A4"/>
    <w:rsid w:val="00D05056"/>
    <w:rsid w:val="00D065B6"/>
    <w:rsid w:val="00D07605"/>
    <w:rsid w:val="00D11E51"/>
    <w:rsid w:val="00D11E8A"/>
    <w:rsid w:val="00D1640E"/>
    <w:rsid w:val="00D200E1"/>
    <w:rsid w:val="00D20F4A"/>
    <w:rsid w:val="00D21C77"/>
    <w:rsid w:val="00D256F2"/>
    <w:rsid w:val="00D26046"/>
    <w:rsid w:val="00D317AE"/>
    <w:rsid w:val="00D3188E"/>
    <w:rsid w:val="00D31956"/>
    <w:rsid w:val="00D36306"/>
    <w:rsid w:val="00D37255"/>
    <w:rsid w:val="00D44995"/>
    <w:rsid w:val="00D44A72"/>
    <w:rsid w:val="00D468AD"/>
    <w:rsid w:val="00D5210F"/>
    <w:rsid w:val="00D57B65"/>
    <w:rsid w:val="00D62588"/>
    <w:rsid w:val="00D6681F"/>
    <w:rsid w:val="00D67A87"/>
    <w:rsid w:val="00D72ECD"/>
    <w:rsid w:val="00D771A6"/>
    <w:rsid w:val="00D80619"/>
    <w:rsid w:val="00D84F60"/>
    <w:rsid w:val="00D850EE"/>
    <w:rsid w:val="00D909F1"/>
    <w:rsid w:val="00D9243C"/>
    <w:rsid w:val="00D95ECA"/>
    <w:rsid w:val="00D97857"/>
    <w:rsid w:val="00DA1BAC"/>
    <w:rsid w:val="00DA2429"/>
    <w:rsid w:val="00DB03CB"/>
    <w:rsid w:val="00DB3D0B"/>
    <w:rsid w:val="00DC0694"/>
    <w:rsid w:val="00DC12B7"/>
    <w:rsid w:val="00DC3A9F"/>
    <w:rsid w:val="00DC796A"/>
    <w:rsid w:val="00DD6EC4"/>
    <w:rsid w:val="00DE0697"/>
    <w:rsid w:val="00DE22A6"/>
    <w:rsid w:val="00DE7C0A"/>
    <w:rsid w:val="00DF31BD"/>
    <w:rsid w:val="00DF56A6"/>
    <w:rsid w:val="00E0144C"/>
    <w:rsid w:val="00E024C5"/>
    <w:rsid w:val="00E044F1"/>
    <w:rsid w:val="00E06064"/>
    <w:rsid w:val="00E13E43"/>
    <w:rsid w:val="00E213D0"/>
    <w:rsid w:val="00E22FAF"/>
    <w:rsid w:val="00E27A2D"/>
    <w:rsid w:val="00E30311"/>
    <w:rsid w:val="00E334D2"/>
    <w:rsid w:val="00E3409F"/>
    <w:rsid w:val="00E42922"/>
    <w:rsid w:val="00E449CF"/>
    <w:rsid w:val="00E44E1C"/>
    <w:rsid w:val="00E45668"/>
    <w:rsid w:val="00E456C6"/>
    <w:rsid w:val="00E5722E"/>
    <w:rsid w:val="00E57E54"/>
    <w:rsid w:val="00E62880"/>
    <w:rsid w:val="00E635ED"/>
    <w:rsid w:val="00E637C3"/>
    <w:rsid w:val="00E65F41"/>
    <w:rsid w:val="00E71A27"/>
    <w:rsid w:val="00E74ACF"/>
    <w:rsid w:val="00E77CA9"/>
    <w:rsid w:val="00E82801"/>
    <w:rsid w:val="00E86F26"/>
    <w:rsid w:val="00E91B24"/>
    <w:rsid w:val="00E968DD"/>
    <w:rsid w:val="00EA769E"/>
    <w:rsid w:val="00EC00AF"/>
    <w:rsid w:val="00ED0075"/>
    <w:rsid w:val="00ED0636"/>
    <w:rsid w:val="00EF34BD"/>
    <w:rsid w:val="00F07A4F"/>
    <w:rsid w:val="00F16E78"/>
    <w:rsid w:val="00F30463"/>
    <w:rsid w:val="00F404BF"/>
    <w:rsid w:val="00F42555"/>
    <w:rsid w:val="00F52931"/>
    <w:rsid w:val="00F53798"/>
    <w:rsid w:val="00F54C2C"/>
    <w:rsid w:val="00F561E8"/>
    <w:rsid w:val="00F56A05"/>
    <w:rsid w:val="00F60ADC"/>
    <w:rsid w:val="00F60FB7"/>
    <w:rsid w:val="00F62197"/>
    <w:rsid w:val="00F6539F"/>
    <w:rsid w:val="00F66312"/>
    <w:rsid w:val="00F73943"/>
    <w:rsid w:val="00F80F6C"/>
    <w:rsid w:val="00F8707E"/>
    <w:rsid w:val="00F87254"/>
    <w:rsid w:val="00FA16E5"/>
    <w:rsid w:val="00FA3E8D"/>
    <w:rsid w:val="00FA71B2"/>
    <w:rsid w:val="00FB16A0"/>
    <w:rsid w:val="00FC2729"/>
    <w:rsid w:val="00FC2FAF"/>
    <w:rsid w:val="00FC4EA5"/>
    <w:rsid w:val="00FD19DF"/>
    <w:rsid w:val="00FD366E"/>
    <w:rsid w:val="00FD49DC"/>
    <w:rsid w:val="00FD6278"/>
    <w:rsid w:val="00FD6534"/>
    <w:rsid w:val="00FD7C1F"/>
    <w:rsid w:val="00FE13E9"/>
    <w:rsid w:val="00FE26AD"/>
    <w:rsid w:val="00FE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EE089DBB-F776-4573-83C6-05351589A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Pr>
      <w:rFonts w:ascii="Times New Roman CYR" w:hAnsi="Times New Roman CYR" w:cs="Times New Roman CYR"/>
      <w:sz w:val="24"/>
      <w:szCs w:val="24"/>
    </w:rPr>
  </w:style>
  <w:style w:type="table" w:styleId="af2">
    <w:name w:val="Table Grid"/>
    <w:basedOn w:val="a1"/>
    <w:uiPriority w:val="39"/>
    <w:rsid w:val="00C772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5E7F9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E7F9B"/>
    <w:rPr>
      <w:rFonts w:ascii="Segoe UI" w:hAnsi="Segoe UI" w:cs="Segoe UI"/>
      <w:sz w:val="18"/>
      <w:szCs w:val="18"/>
    </w:rPr>
  </w:style>
  <w:style w:type="paragraph" w:styleId="af5">
    <w:name w:val="List Paragraph"/>
    <w:basedOn w:val="a"/>
    <w:uiPriority w:val="34"/>
    <w:qFormat/>
    <w:rsid w:val="00645B09"/>
    <w:pPr>
      <w:ind w:left="720"/>
      <w:contextualSpacing/>
    </w:pPr>
  </w:style>
  <w:style w:type="character" w:styleId="af6">
    <w:name w:val="Hyperlink"/>
    <w:basedOn w:val="a0"/>
    <w:uiPriority w:val="99"/>
    <w:semiHidden/>
    <w:unhideWhenUsed/>
    <w:rsid w:val="006F0AF6"/>
    <w:rPr>
      <w:color w:val="0000FF"/>
      <w:u w:val="single"/>
    </w:rPr>
  </w:style>
  <w:style w:type="paragraph" w:customStyle="1" w:styleId="s16">
    <w:name w:val="s_16"/>
    <w:basedOn w:val="a"/>
    <w:rsid w:val="002E24D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lang w:eastAsia="zh-CN" w:bidi="hi-IN"/>
    </w:rPr>
  </w:style>
  <w:style w:type="paragraph" w:customStyle="1" w:styleId="formattext">
    <w:name w:val="formattext"/>
    <w:basedOn w:val="a"/>
    <w:rsid w:val="00C254C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">
    <w:name w:val="s_1"/>
    <w:basedOn w:val="a"/>
    <w:rsid w:val="00CB5E7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7">
    <w:name w:val="No Spacing"/>
    <w:uiPriority w:val="1"/>
    <w:qFormat/>
    <w:rsid w:val="003A19F7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table" w:customStyle="1" w:styleId="9">
    <w:name w:val="Сетка таблицы9"/>
    <w:basedOn w:val="a1"/>
    <w:next w:val="af2"/>
    <w:uiPriority w:val="39"/>
    <w:rsid w:val="00571AC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2"/>
    <w:uiPriority w:val="39"/>
    <w:rsid w:val="006E23B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86367/160133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hyperlink" Target="http://mobileonline.garant.ru/document/redirect/186367/160133" TargetMode="External"/><Relationship Id="rId39" Type="http://schemas.openxmlformats.org/officeDocument/2006/relationships/footer" Target="footer12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34" Type="http://schemas.openxmlformats.org/officeDocument/2006/relationships/header" Target="header12.xm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mobileonline.garant.ru/document/redirect/43628476/0" TargetMode="External"/><Relationship Id="rId25" Type="http://schemas.openxmlformats.org/officeDocument/2006/relationships/footer" Target="footer7.xml"/><Relationship Id="rId33" Type="http://schemas.openxmlformats.org/officeDocument/2006/relationships/footer" Target="footer10.xml"/><Relationship Id="rId38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footer" Target="footer8.xml"/><Relationship Id="rId41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32" Type="http://schemas.openxmlformats.org/officeDocument/2006/relationships/header" Target="header11.xml"/><Relationship Id="rId37" Type="http://schemas.openxmlformats.org/officeDocument/2006/relationships/image" Target="media/image3.emf"/><Relationship Id="rId40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36" Type="http://schemas.openxmlformats.org/officeDocument/2006/relationships/image" Target="media/image2.emf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43628476/0" TargetMode="Externa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hyperlink" Target="http://mobileonline.garant.ru/document/redirect/43628476/0" TargetMode="External"/><Relationship Id="rId30" Type="http://schemas.openxmlformats.org/officeDocument/2006/relationships/header" Target="header10.xml"/><Relationship Id="rId35" Type="http://schemas.openxmlformats.org/officeDocument/2006/relationships/footer" Target="footer11.xml"/><Relationship Id="rId43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9914-94AE-4558-9A24-14D5E172E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8248</Words>
  <Characters>47019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55157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Емиж Бэла Хазретовна</cp:lastModifiedBy>
  <cp:revision>18</cp:revision>
  <cp:lastPrinted>2025-09-03T08:46:00Z</cp:lastPrinted>
  <dcterms:created xsi:type="dcterms:W3CDTF">2024-11-08T13:46:00Z</dcterms:created>
  <dcterms:modified xsi:type="dcterms:W3CDTF">2025-09-23T08:08:00Z</dcterms:modified>
</cp:coreProperties>
</file>